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FCC44" w14:textId="6ABA5CEF" w:rsidR="00DF58E8" w:rsidRDefault="00DF58E8" w:rsidP="00B02BB2">
      <w:pPr>
        <w:pStyle w:val="Tittel"/>
      </w:pPr>
      <w:r>
        <w:rPr>
          <w:noProof/>
        </w:rPr>
        <w:drawing>
          <wp:inline distT="0" distB="0" distL="0" distR="0" wp14:anchorId="0A8C3E01" wp14:editId="5603566E">
            <wp:extent cx="5220335" cy="1918970"/>
            <wp:effectExtent l="0" t="0" r="0" b="0"/>
            <wp:docPr id="25841334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413341" name="Bilde 25841334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191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498A0" w14:textId="77777777" w:rsidR="00DF58E8" w:rsidRDefault="00DF58E8" w:rsidP="00B02BB2">
      <w:pPr>
        <w:pStyle w:val="Tittel"/>
      </w:pPr>
    </w:p>
    <w:p w14:paraId="43821963" w14:textId="43CA0AFE" w:rsidR="00B02BB2" w:rsidRPr="00D56017" w:rsidRDefault="00B02BB2" w:rsidP="00B02BB2">
      <w:pPr>
        <w:pStyle w:val="Tittel"/>
      </w:pPr>
      <w:r w:rsidRPr="007A6F63">
        <w:t>Bilag til SSA-R – Rammeavtale</w:t>
      </w:r>
      <w:r w:rsidRPr="007A6F63">
        <w:br/>
        <w:t>FDV-system for elektro og tunnel</w:t>
      </w:r>
    </w:p>
    <w:p w14:paraId="7114B956" w14:textId="77777777" w:rsidR="00B02BB2" w:rsidRDefault="00B02BB2" w:rsidP="00B02BB2"/>
    <w:p w14:paraId="4317184B" w14:textId="77777777" w:rsidR="00B02BB2" w:rsidRDefault="00B02BB2" w:rsidP="00B02BB2"/>
    <w:p w14:paraId="680BDF6B" w14:textId="77777777" w:rsidR="00B02BB2" w:rsidRPr="00D56017" w:rsidRDefault="00B02BB2" w:rsidP="00B02BB2">
      <w:pPr>
        <w:pStyle w:val="Tittel"/>
      </w:pPr>
      <w:r>
        <w:t>Innhold:</w:t>
      </w:r>
    </w:p>
    <w:p w14:paraId="2A86F479" w14:textId="555EDC23" w:rsidR="00751255" w:rsidRPr="001A48B3" w:rsidRDefault="00115544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anchor="_Toc423601665" w:history="1">
        <w:r w:rsidR="00751255" w:rsidRPr="0024538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B957C0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14:paraId="165D8F51" w14:textId="3B523166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6" w:history="1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57C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E4FC33C" w14:textId="3FA6B870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7" w:history="1">
        <w:r w:rsidRPr="00245385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57C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501A019" w14:textId="41E58E06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8" w:history="1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57C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A67CDFA" w14:textId="62F97701" w:rsidR="00751255" w:rsidRPr="001A48B3" w:rsidRDefault="00751255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anchor="_Toc423601669" w:history="1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57C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55C310" w14:textId="77777777" w:rsidR="00B02BB2" w:rsidRDefault="00115544" w:rsidP="00B02B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14:paraId="04293573" w14:textId="10241AC9" w:rsidR="008048C6" w:rsidRDefault="008048C6" w:rsidP="00B02BB2">
      <w:pPr>
        <w:rPr>
          <w:rFonts w:ascii="Arial" w:hAnsi="Arial" w:cs="Arial"/>
        </w:rPr>
        <w:sectPr w:rsidR="008048C6" w:rsidSect="005910A2">
          <w:footerReference w:type="default" r:id="rId11"/>
          <w:pgSz w:w="11907" w:h="16840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14:paraId="0296C2B3" w14:textId="66242ED1" w:rsidR="00A52111" w:rsidRDefault="005910A2" w:rsidP="00132775">
      <w:pPr>
        <w:pStyle w:val="Overskrift1"/>
      </w:pPr>
      <w:bookmarkStart w:id="0" w:name="_Toc423601665"/>
      <w:r w:rsidRPr="006267C6">
        <w:lastRenderedPageBreak/>
        <w:t>Bilag 1</w:t>
      </w:r>
      <w:r w:rsidR="00331843">
        <w:t>:</w:t>
      </w:r>
      <w:r w:rsidRPr="006267C6">
        <w:t xml:space="preserve"> </w:t>
      </w:r>
      <w:r w:rsidR="008A6B9A" w:rsidRPr="00331843">
        <w:t>Overordnet beskrivelse av de ytelser rammeavtalen gjelder og oversikt over de oppdragsgivere som kan tildele kontrakter under rammeavtalen</w:t>
      </w:r>
      <w:bookmarkEnd w:id="0"/>
      <w:r w:rsidR="008A6B9A" w:rsidRPr="00331843">
        <w:t xml:space="preserve"> </w:t>
      </w:r>
    </w:p>
    <w:p w14:paraId="6CB7FC28" w14:textId="77777777" w:rsidR="00A52111" w:rsidRPr="005901B7" w:rsidRDefault="00A52111" w:rsidP="005901B7">
      <w:pPr>
        <w:pStyle w:val="Overskrift2"/>
      </w:pPr>
      <w:r w:rsidRPr="005901B7">
        <w:t>Avtalen</w:t>
      </w:r>
      <w:r w:rsidR="00627A68" w:rsidRPr="005901B7">
        <w:t>s</w:t>
      </w:r>
      <w:r w:rsidRPr="005901B7">
        <w:t xml:space="preserve"> punkt 1.1 Formål og omfang</w:t>
      </w:r>
    </w:p>
    <w:p w14:paraId="60B52EEB" w14:textId="3BBB7F84" w:rsidR="00A10490" w:rsidRDefault="00601307" w:rsidP="00B34C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Rammeavtalen gjelder løpende levering av FDV-system </w:t>
      </w:r>
      <w:r w:rsidR="005939FB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elektro- og tunnelanlegg på fylkesveinettet, inkludert tilknyttede konsulenttjenester.</w:t>
      </w:r>
      <w:r w:rsidR="00422CAD">
        <w:rPr>
          <w:rFonts w:ascii="Arial" w:hAnsi="Arial" w:cs="Arial"/>
        </w:rPr>
        <w:t xml:space="preserve"> </w:t>
      </w:r>
      <w:r w:rsidR="00F04A8D">
        <w:rPr>
          <w:rFonts w:ascii="Arial" w:hAnsi="Arial" w:cs="Arial"/>
        </w:rPr>
        <w:t>Løsningen leveres som è</w:t>
      </w:r>
      <w:r w:rsidR="00422CAD" w:rsidRPr="00422CAD">
        <w:rPr>
          <w:rFonts w:ascii="Arial" w:hAnsi="Arial" w:cs="Arial"/>
        </w:rPr>
        <w:t xml:space="preserve">n instans som skal </w:t>
      </w:r>
      <w:r w:rsidR="00600B2B">
        <w:rPr>
          <w:rFonts w:ascii="Arial" w:hAnsi="Arial" w:cs="Arial"/>
        </w:rPr>
        <w:t xml:space="preserve">kunne </w:t>
      </w:r>
      <w:r w:rsidR="00422CAD" w:rsidRPr="00422CAD">
        <w:rPr>
          <w:rFonts w:ascii="Arial" w:hAnsi="Arial" w:cs="Arial"/>
        </w:rPr>
        <w:t>benyttes av alle fylkene som velger å ta systemet i bruk.</w:t>
      </w:r>
    </w:p>
    <w:p w14:paraId="456E77E4" w14:textId="77777777" w:rsidR="00A10490" w:rsidRPr="00A10490" w:rsidRDefault="00601307" w:rsidP="00A10490">
      <w:pPr>
        <w:rPr>
          <w:rFonts w:ascii="Arial" w:hAnsi="Arial" w:cs="Arial"/>
        </w:rPr>
      </w:pPr>
      <w:r w:rsidRPr="00A10490">
        <w:rPr>
          <w:rFonts w:ascii="Arial" w:hAnsi="Arial" w:cs="Arial"/>
        </w:rPr>
        <w:br/>
      </w:r>
    </w:p>
    <w:p w14:paraId="406AAA88" w14:textId="77777777" w:rsidR="00A10490" w:rsidRPr="00A10490" w:rsidRDefault="00601307" w:rsidP="00A10490">
      <w:pPr>
        <w:rPr>
          <w:rFonts w:ascii="Arial" w:hAnsi="Arial" w:cs="Arial"/>
        </w:rPr>
      </w:pPr>
      <w:r w:rsidRPr="00A10490">
        <w:rPr>
          <w:rFonts w:ascii="Arial" w:hAnsi="Arial" w:cs="Arial"/>
        </w:rPr>
        <w:t>De ytelsene som kan tildeles under rammeavtalen er:</w:t>
      </w:r>
    </w:p>
    <w:p w14:paraId="17F1FF15" w14:textId="61E42791" w:rsidR="00A10490" w:rsidRDefault="00601307" w:rsidP="00A10490">
      <w:pPr>
        <w:pStyle w:val="Listeavsnitt"/>
        <w:numPr>
          <w:ilvl w:val="0"/>
          <w:numId w:val="1"/>
        </w:numPr>
        <w:rPr>
          <w:rFonts w:ascii="Arial" w:hAnsi="Arial" w:cs="Arial"/>
        </w:rPr>
      </w:pPr>
      <w:r w:rsidRPr="00A10490">
        <w:rPr>
          <w:rFonts w:ascii="Arial" w:hAnsi="Arial" w:cs="Arial"/>
        </w:rPr>
        <w:t>Løpende tilgang til og drift av FDV-systemet over internett, inkludert vedlikehold, oppgraderinger og brukerstøtte, regulert gjennom SSA-L.</w:t>
      </w:r>
      <w:r w:rsidR="00AD57CB">
        <w:rPr>
          <w:rFonts w:ascii="Arial" w:hAnsi="Arial" w:cs="Arial"/>
        </w:rPr>
        <w:t xml:space="preserve"> Novari IKS har rett til å gjøre avrop på </w:t>
      </w:r>
      <w:r w:rsidR="00AD57CB" w:rsidRPr="00ED452F">
        <w:rPr>
          <w:rFonts w:ascii="Arial" w:hAnsi="Arial" w:cs="Arial"/>
        </w:rPr>
        <w:t>SSA-L, med tilhørende bilag</w:t>
      </w:r>
      <w:r w:rsidR="00AD57CB">
        <w:rPr>
          <w:rFonts w:ascii="Arial" w:hAnsi="Arial" w:cs="Arial"/>
        </w:rPr>
        <w:t>.</w:t>
      </w:r>
      <w:r w:rsidRPr="00A10490">
        <w:rPr>
          <w:rFonts w:ascii="Arial" w:hAnsi="Arial" w:cs="Arial"/>
        </w:rPr>
        <w:br/>
      </w:r>
    </w:p>
    <w:p w14:paraId="34C84139" w14:textId="77777777" w:rsidR="00AD57CB" w:rsidRDefault="00601307" w:rsidP="00AD57CB">
      <w:pPr>
        <w:rPr>
          <w:rFonts w:ascii="Arial" w:hAnsi="Arial" w:cs="Arial"/>
        </w:rPr>
      </w:pPr>
      <w:r w:rsidRPr="00A10490">
        <w:rPr>
          <w:rFonts w:ascii="Arial" w:hAnsi="Arial" w:cs="Arial"/>
        </w:rPr>
        <w:t xml:space="preserve">Konsulenttjenester knyttet til løsningen, herunder </w:t>
      </w:r>
      <w:r w:rsidR="00E5138B" w:rsidRPr="00A10490">
        <w:rPr>
          <w:rFonts w:ascii="Arial" w:hAnsi="Arial" w:cs="Arial"/>
        </w:rPr>
        <w:t>utvikling av kundespesifikke funksjoner</w:t>
      </w:r>
      <w:r w:rsidRPr="00A10490">
        <w:rPr>
          <w:rFonts w:ascii="Arial" w:hAnsi="Arial" w:cs="Arial"/>
        </w:rPr>
        <w:t xml:space="preserve"> regulert gjennom SSA</w:t>
      </w:r>
      <w:r w:rsidR="009F7623" w:rsidRPr="00A10490">
        <w:rPr>
          <w:rFonts w:ascii="Arial" w:hAnsi="Arial" w:cs="Arial"/>
        </w:rPr>
        <w:t>-</w:t>
      </w:r>
      <w:r w:rsidRPr="00A10490">
        <w:rPr>
          <w:rFonts w:ascii="Arial" w:hAnsi="Arial" w:cs="Arial"/>
        </w:rPr>
        <w:t xml:space="preserve">B Enkel </w:t>
      </w:r>
      <w:r w:rsidR="009F7623" w:rsidRPr="00A10490">
        <w:rPr>
          <w:rFonts w:ascii="Arial" w:hAnsi="Arial" w:cs="Arial"/>
        </w:rPr>
        <w:t xml:space="preserve">eller SSA-O </w:t>
      </w:r>
      <w:r w:rsidRPr="00A10490">
        <w:rPr>
          <w:rFonts w:ascii="Arial" w:hAnsi="Arial" w:cs="Arial"/>
        </w:rPr>
        <w:t>ved enkeltavrop.</w:t>
      </w:r>
      <w:r w:rsidR="001127A3">
        <w:rPr>
          <w:rFonts w:ascii="Arial" w:hAnsi="Arial" w:cs="Arial"/>
        </w:rPr>
        <w:t xml:space="preserve"> Valg av avtaleform SSA-B enkel eller SSA-O </w:t>
      </w:r>
      <w:r w:rsidR="00CA2607">
        <w:rPr>
          <w:rFonts w:ascii="Arial" w:hAnsi="Arial" w:cs="Arial"/>
        </w:rPr>
        <w:t>avgjøres ut fra det enkelte avropets art</w:t>
      </w:r>
      <w:r w:rsidR="00AD57CB">
        <w:rPr>
          <w:rFonts w:ascii="Arial" w:hAnsi="Arial" w:cs="Arial"/>
        </w:rPr>
        <w:t xml:space="preserve">. </w:t>
      </w:r>
      <w:r w:rsidR="00AD57CB" w:rsidRPr="00ED452F">
        <w:rPr>
          <w:rFonts w:ascii="Arial" w:hAnsi="Arial" w:cs="Arial"/>
        </w:rPr>
        <w:t>Både Novari IKS og den enkelte fylkeskommune har rett til å gjøre avrop på Bistandsavtalen, SSA-B og Oppdragsavtalen, SSA-O med tilhørende bilag. </w:t>
      </w:r>
    </w:p>
    <w:p w14:paraId="73DC0CF0" w14:textId="484C98A5" w:rsidR="001B4351" w:rsidRDefault="001B4351" w:rsidP="008046FD">
      <w:pPr>
        <w:pStyle w:val="Listeavsnitt"/>
        <w:rPr>
          <w:rFonts w:ascii="Arial" w:hAnsi="Arial" w:cs="Arial"/>
        </w:rPr>
      </w:pPr>
    </w:p>
    <w:p w14:paraId="730066F7" w14:textId="77777777" w:rsidR="001B4351" w:rsidRDefault="001B4351" w:rsidP="001B4351">
      <w:pPr>
        <w:rPr>
          <w:rFonts w:ascii="Arial" w:hAnsi="Arial" w:cs="Arial"/>
        </w:rPr>
      </w:pPr>
    </w:p>
    <w:p w14:paraId="5D13B729" w14:textId="646A6570" w:rsidR="00982269" w:rsidRDefault="00601307" w:rsidP="001B4351">
      <w:pPr>
        <w:rPr>
          <w:rFonts w:ascii="Arial" w:hAnsi="Arial" w:cs="Arial"/>
        </w:rPr>
      </w:pPr>
      <w:r w:rsidRPr="001B4351">
        <w:rPr>
          <w:rFonts w:ascii="Arial" w:hAnsi="Arial" w:cs="Arial"/>
        </w:rPr>
        <w:t xml:space="preserve">Maksimal samlet verdi under rammeavtalen er kr </w:t>
      </w:r>
      <w:r w:rsidR="000609D4">
        <w:rPr>
          <w:rFonts w:ascii="Arial" w:hAnsi="Arial" w:cs="Arial"/>
        </w:rPr>
        <w:t>8</w:t>
      </w:r>
      <w:r w:rsidRPr="001B4351">
        <w:rPr>
          <w:rFonts w:ascii="Arial" w:hAnsi="Arial" w:cs="Arial"/>
        </w:rPr>
        <w:t xml:space="preserve"> 000 000 ekskl. mva. i avtalens løpetid.</w:t>
      </w:r>
      <w:r w:rsidRPr="001B4351">
        <w:rPr>
          <w:rFonts w:ascii="Arial" w:hAnsi="Arial" w:cs="Arial"/>
        </w:rPr>
        <w:br/>
      </w:r>
      <w:r w:rsidRPr="001B4351">
        <w:rPr>
          <w:rFonts w:ascii="Arial" w:hAnsi="Arial" w:cs="Arial"/>
        </w:rPr>
        <w:br/>
      </w:r>
      <w:r w:rsidR="00982269" w:rsidRPr="00982269">
        <w:rPr>
          <w:rFonts w:ascii="Arial" w:hAnsi="Arial" w:cs="Arial"/>
        </w:rPr>
        <w:t>Oppdragsgiver forbeholder seg retten til å gjennomføre pilotprosjekter med alternative løsninger eller systemer i løpet av avtaleperioden. Dette innebærer at avtalen som inngås ikke er eksklusiv, og at det kan vurderes andre verktøy eller løsninger parallelt med denne avtalen.</w:t>
      </w:r>
    </w:p>
    <w:p w14:paraId="5A36E620" w14:textId="77777777" w:rsidR="00982269" w:rsidRDefault="00982269" w:rsidP="001B4351">
      <w:pPr>
        <w:rPr>
          <w:rFonts w:ascii="Arial" w:hAnsi="Arial" w:cs="Arial"/>
        </w:rPr>
      </w:pPr>
    </w:p>
    <w:p w14:paraId="66EB9F70" w14:textId="1A1438E8" w:rsidR="00076063" w:rsidRDefault="00F9646F" w:rsidP="001B43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Avtalen </w:t>
      </w:r>
      <w:r w:rsidR="00C27ECE" w:rsidRPr="00C27ECE">
        <w:rPr>
          <w:rFonts w:ascii="Arial" w:hAnsi="Arial" w:cs="Arial"/>
        </w:rPr>
        <w:t xml:space="preserve">er et supplement til fylkeskommunenes eksisterende avtale om FDV-system for fylkesveinettet. </w:t>
      </w:r>
    </w:p>
    <w:p w14:paraId="4313D285" w14:textId="77777777" w:rsidR="00076063" w:rsidRDefault="00076063" w:rsidP="001B4351">
      <w:pPr>
        <w:rPr>
          <w:rFonts w:ascii="Arial" w:hAnsi="Arial" w:cs="Arial"/>
        </w:rPr>
      </w:pPr>
    </w:p>
    <w:p w14:paraId="69516E09" w14:textId="69306AE9" w:rsidR="00175B9B" w:rsidRDefault="00F9646F" w:rsidP="001B4351">
      <w:pPr>
        <w:rPr>
          <w:rFonts w:ascii="Arial" w:hAnsi="Arial" w:cs="Arial"/>
        </w:rPr>
      </w:pPr>
      <w:r w:rsidRPr="00F9646F">
        <w:rPr>
          <w:rFonts w:ascii="Arial" w:hAnsi="Arial" w:cs="Arial"/>
        </w:rPr>
        <w:t>Den enkelte fylkeskommune står fritt til å velge om de ønsker å benytte seg av avtalen som inngås gjennom denne anskaffelsen. Den enkelte fylkeskommune er ikke forpliktet til å ta i bruk avtalen, uavhengig av om deres behov dekkes av den eller ikke. Videre kan den enkelte fylkeskommune når som helst i avtaleperioden si opp sine avrop, forutsatt at oppsigelse skjer innenfor den enkelte avtales oppsigelsesfrister.</w:t>
      </w:r>
      <w:r w:rsidR="008F38C3">
        <w:rPr>
          <w:rFonts w:ascii="Arial" w:hAnsi="Arial" w:cs="Arial"/>
        </w:rPr>
        <w:t xml:space="preserve"> </w:t>
      </w:r>
    </w:p>
    <w:p w14:paraId="76671690" w14:textId="77777777" w:rsidR="00410642" w:rsidRDefault="00410642" w:rsidP="001B4351">
      <w:pPr>
        <w:rPr>
          <w:rFonts w:ascii="Arial" w:hAnsi="Arial" w:cs="Arial"/>
        </w:rPr>
      </w:pPr>
    </w:p>
    <w:p w14:paraId="12E27A35" w14:textId="4DFA9D60" w:rsidR="00410642" w:rsidRDefault="00410642" w:rsidP="001B4351">
      <w:pPr>
        <w:rPr>
          <w:rFonts w:ascii="Arial" w:hAnsi="Arial" w:cs="Arial"/>
        </w:rPr>
      </w:pPr>
      <w:r>
        <w:rPr>
          <w:rFonts w:ascii="Arial" w:hAnsi="Arial" w:cs="Arial"/>
        </w:rPr>
        <w:t>Følgende fylkeskommuner kan benytte seg av Rammeavtalen:</w:t>
      </w:r>
    </w:p>
    <w:p w14:paraId="61D14D15" w14:textId="2AE47D46" w:rsidR="00410642" w:rsidRPr="001B4351" w:rsidRDefault="00354019" w:rsidP="001B4351">
      <w:pPr>
        <w:rPr>
          <w:rFonts w:ascii="Arial" w:hAnsi="Arial" w:cs="Arial"/>
        </w:rPr>
      </w:pPr>
      <w:r w:rsidRPr="00354019">
        <w:rPr>
          <w:rFonts w:ascii="Arial" w:hAnsi="Arial" w:cs="Arial"/>
        </w:rPr>
        <w:t>Agder, Akershus, Buskerud, Finnmark, Innlandet, Møre og Romsdal, Nordland, Rogaland, Telemark, Troms, Trøndelag, Vestfold, Vestland og Østfold</w:t>
      </w:r>
      <w:r w:rsidR="00580C9A">
        <w:rPr>
          <w:rFonts w:ascii="Arial" w:hAnsi="Arial" w:cs="Arial"/>
        </w:rPr>
        <w:t>.</w:t>
      </w:r>
    </w:p>
    <w:p w14:paraId="7FA73A15" w14:textId="23401C6E" w:rsidR="00DE0AB2" w:rsidRDefault="00DE0AB2" w:rsidP="00B34C85">
      <w:pPr>
        <w:rPr>
          <w:rFonts w:ascii="Arial" w:hAnsi="Arial" w:cs="Arial"/>
        </w:rPr>
      </w:pPr>
    </w:p>
    <w:p w14:paraId="52CB090C" w14:textId="77777777" w:rsidR="00E72289" w:rsidRDefault="00E72289" w:rsidP="00B34C85">
      <w:pPr>
        <w:rPr>
          <w:rFonts w:ascii="Arial" w:hAnsi="Arial" w:cs="Arial"/>
        </w:rPr>
      </w:pPr>
    </w:p>
    <w:p w14:paraId="3A0E55B8" w14:textId="77777777" w:rsidR="00E72289" w:rsidRDefault="00E72289" w:rsidP="00B34C85">
      <w:pPr>
        <w:rPr>
          <w:rFonts w:ascii="Arial" w:hAnsi="Arial" w:cs="Arial"/>
        </w:rPr>
      </w:pPr>
    </w:p>
    <w:p w14:paraId="0A876ACA" w14:textId="77777777" w:rsidR="00E72289" w:rsidRDefault="00E72289" w:rsidP="00B34C85">
      <w:pPr>
        <w:rPr>
          <w:rFonts w:ascii="Arial" w:hAnsi="Arial" w:cs="Arial"/>
        </w:rPr>
      </w:pPr>
    </w:p>
    <w:p w14:paraId="2E2E1B98" w14:textId="77777777" w:rsidR="00E72289" w:rsidRDefault="00E72289" w:rsidP="00B34C85">
      <w:pPr>
        <w:rPr>
          <w:rFonts w:ascii="Arial" w:hAnsi="Arial" w:cs="Arial"/>
        </w:rPr>
      </w:pPr>
    </w:p>
    <w:p w14:paraId="31F781E6" w14:textId="77777777" w:rsidR="00E72289" w:rsidRDefault="00E72289" w:rsidP="00B34C85">
      <w:pPr>
        <w:rPr>
          <w:rFonts w:ascii="Arial" w:hAnsi="Arial" w:cs="Arial"/>
        </w:rPr>
      </w:pPr>
    </w:p>
    <w:p w14:paraId="33C742AD" w14:textId="77777777" w:rsidR="00E72289" w:rsidRDefault="00E72289" w:rsidP="00B34C85">
      <w:pPr>
        <w:rPr>
          <w:rFonts w:ascii="Arial" w:hAnsi="Arial" w:cs="Arial"/>
        </w:rPr>
      </w:pPr>
    </w:p>
    <w:p w14:paraId="3BE1E532" w14:textId="77777777" w:rsidR="00E72289" w:rsidRDefault="00E72289" w:rsidP="00B34C85">
      <w:pPr>
        <w:rPr>
          <w:rFonts w:ascii="Arial" w:hAnsi="Arial" w:cs="Arial"/>
        </w:rPr>
      </w:pPr>
    </w:p>
    <w:p w14:paraId="1A17523F" w14:textId="77777777" w:rsidR="00E72289" w:rsidRDefault="00E72289" w:rsidP="00B34C85">
      <w:pPr>
        <w:rPr>
          <w:rFonts w:ascii="Arial" w:hAnsi="Arial" w:cs="Arial"/>
        </w:rPr>
      </w:pPr>
    </w:p>
    <w:p w14:paraId="20D24F5E" w14:textId="77777777" w:rsidR="00E72289" w:rsidRDefault="00E72289" w:rsidP="00B34C85">
      <w:pPr>
        <w:rPr>
          <w:rFonts w:ascii="Arial" w:hAnsi="Arial" w:cs="Arial"/>
        </w:rPr>
      </w:pPr>
    </w:p>
    <w:p w14:paraId="4D6C3E20" w14:textId="77777777" w:rsidR="00AD4D98" w:rsidRPr="00166FF2" w:rsidRDefault="00DE0AB2" w:rsidP="00B34C8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Følgende oppdragsgivere kan tildele kontrakter under rammeavtalen:</w:t>
      </w:r>
    </w:p>
    <w:p w14:paraId="4C982D43" w14:textId="77777777" w:rsidR="00331843" w:rsidRDefault="00331843" w:rsidP="00B34C85">
      <w:pPr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5"/>
        <w:gridCol w:w="1903"/>
        <w:gridCol w:w="2228"/>
        <w:gridCol w:w="2997"/>
      </w:tblGrid>
      <w:tr w:rsidR="00D03DFD" w:rsidRPr="00746E75" w14:paraId="5380DCB5" w14:textId="77777777" w:rsidTr="00D03DFD">
        <w:tc>
          <w:tcPr>
            <w:tcW w:w="1908" w:type="dxa"/>
            <w:shd w:val="clear" w:color="auto" w:fill="D9D9D9"/>
          </w:tcPr>
          <w:p w14:paraId="050D42CD" w14:textId="77777777" w:rsidR="00D03DFD" w:rsidRPr="00746E75" w:rsidRDefault="00D03DFD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Navn på oppdragsgiver </w:t>
            </w:r>
          </w:p>
        </w:tc>
        <w:tc>
          <w:tcPr>
            <w:tcW w:w="1806" w:type="dxa"/>
            <w:shd w:val="clear" w:color="auto" w:fill="D9D9D9"/>
          </w:tcPr>
          <w:p w14:paraId="670448B8" w14:textId="1AEBAC69" w:rsidR="00D03DFD" w:rsidRDefault="00283587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Avropsmyndighet</w:t>
            </w:r>
          </w:p>
        </w:tc>
        <w:tc>
          <w:tcPr>
            <w:tcW w:w="2582" w:type="dxa"/>
            <w:shd w:val="clear" w:color="auto" w:fill="D9D9D9"/>
          </w:tcPr>
          <w:p w14:paraId="68C875AE" w14:textId="6330ED16" w:rsidR="00D03DFD" w:rsidRPr="00746E75" w:rsidRDefault="00D03DFD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Navn og tittel på kontaktperson hos oppdragsgiver</w:t>
            </w:r>
          </w:p>
        </w:tc>
        <w:tc>
          <w:tcPr>
            <w:tcW w:w="2883" w:type="dxa"/>
            <w:shd w:val="clear" w:color="auto" w:fill="D9D9D9"/>
          </w:tcPr>
          <w:p w14:paraId="6D5791CA" w14:textId="77777777" w:rsidR="00D03DFD" w:rsidRDefault="00D03DFD" w:rsidP="00A00021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Kontaktinformasjon </w:t>
            </w:r>
          </w:p>
        </w:tc>
      </w:tr>
      <w:tr w:rsidR="00D03DFD" w14:paraId="08E02ECC" w14:textId="77777777" w:rsidTr="00D03DFD">
        <w:tc>
          <w:tcPr>
            <w:tcW w:w="1908" w:type="dxa"/>
          </w:tcPr>
          <w:p w14:paraId="119D35AE" w14:textId="0301FBB6" w:rsidR="00D03DFD" w:rsidRDefault="00D03DFD" w:rsidP="00A00021">
            <w:r>
              <w:t>Novari IKS</w:t>
            </w:r>
          </w:p>
        </w:tc>
        <w:tc>
          <w:tcPr>
            <w:tcW w:w="1806" w:type="dxa"/>
          </w:tcPr>
          <w:p w14:paraId="18225A4D" w14:textId="3EF5D9DA" w:rsidR="00D03DFD" w:rsidRDefault="001A0130" w:rsidP="00A00021">
            <w:r>
              <w:t>Alt – ingen begrensning</w:t>
            </w:r>
          </w:p>
        </w:tc>
        <w:tc>
          <w:tcPr>
            <w:tcW w:w="2582" w:type="dxa"/>
            <w:vAlign w:val="bottom"/>
          </w:tcPr>
          <w:p w14:paraId="2EC463D8" w14:textId="1B892889" w:rsidR="00D03DFD" w:rsidRPr="00C15946" w:rsidRDefault="00DB2163" w:rsidP="00A00021">
            <w:r w:rsidRPr="00C15946">
              <w:t>Trygve Gunnarshaug</w:t>
            </w:r>
            <w:r w:rsidR="00C15946" w:rsidRPr="00C15946">
              <w:t>,</w:t>
            </w:r>
          </w:p>
          <w:p w14:paraId="572105D0" w14:textId="16B792D8" w:rsidR="00C15946" w:rsidRPr="00F2620B" w:rsidRDefault="00C15946" w:rsidP="00A00021">
            <w:pPr>
              <w:rPr>
                <w:highlight w:val="yellow"/>
              </w:rPr>
            </w:pPr>
            <w:r w:rsidRPr="00C15946">
              <w:t>Innkjøpsrådgiver</w:t>
            </w:r>
          </w:p>
        </w:tc>
        <w:tc>
          <w:tcPr>
            <w:tcW w:w="2883" w:type="dxa"/>
          </w:tcPr>
          <w:p w14:paraId="28E8DFD8" w14:textId="03452393" w:rsidR="00D03DFD" w:rsidRPr="00F2620B" w:rsidRDefault="00C15946" w:rsidP="00A00021">
            <w:pPr>
              <w:rPr>
                <w:highlight w:val="yellow"/>
              </w:rPr>
            </w:pPr>
            <w:r w:rsidRPr="00C15946">
              <w:t>trygve.gunnarshaug@novari.no</w:t>
            </w:r>
          </w:p>
        </w:tc>
      </w:tr>
      <w:tr w:rsidR="00D03DFD" w14:paraId="3DB50492" w14:textId="77777777" w:rsidTr="00D03DFD">
        <w:tc>
          <w:tcPr>
            <w:tcW w:w="1908" w:type="dxa"/>
          </w:tcPr>
          <w:p w14:paraId="1B700CF9" w14:textId="77777777" w:rsidR="00D03DFD" w:rsidRDefault="00D03DFD" w:rsidP="00A00021">
            <w:r>
              <w:t>Deltakende fylkeskommuner</w:t>
            </w:r>
          </w:p>
        </w:tc>
        <w:tc>
          <w:tcPr>
            <w:tcW w:w="1806" w:type="dxa"/>
          </w:tcPr>
          <w:p w14:paraId="7FB05D90" w14:textId="787255E6" w:rsidR="00D03DFD" w:rsidRDefault="00283587" w:rsidP="00A00021">
            <w:r>
              <w:t xml:space="preserve">Administrere </w:t>
            </w:r>
            <w:r w:rsidR="008A4EAF">
              <w:t>brukere</w:t>
            </w:r>
            <w:r w:rsidR="00767215">
              <w:t xml:space="preserve"> (justere antall lisenser)</w:t>
            </w:r>
          </w:p>
        </w:tc>
        <w:tc>
          <w:tcPr>
            <w:tcW w:w="2582" w:type="dxa"/>
            <w:vAlign w:val="bottom"/>
          </w:tcPr>
          <w:p w14:paraId="34AE5D29" w14:textId="41962D69" w:rsidR="00D03DFD" w:rsidRDefault="00A704BF" w:rsidP="00A00021">
            <w:r>
              <w:t xml:space="preserve">Oppgis </w:t>
            </w:r>
            <w:r w:rsidR="00F2620B">
              <w:t xml:space="preserve">når den enkelte fylkeskommune </w:t>
            </w:r>
            <w:r w:rsidR="008B60D2">
              <w:t>tar i bruk løsningen</w:t>
            </w:r>
          </w:p>
        </w:tc>
        <w:tc>
          <w:tcPr>
            <w:tcW w:w="2883" w:type="dxa"/>
          </w:tcPr>
          <w:p w14:paraId="2038CA49" w14:textId="26CAA297" w:rsidR="00D03DFD" w:rsidRDefault="00D03DFD" w:rsidP="00A00021"/>
        </w:tc>
      </w:tr>
    </w:tbl>
    <w:p w14:paraId="2CCBBFFE" w14:textId="77777777" w:rsidR="00331843" w:rsidRDefault="00331843" w:rsidP="00B34C85">
      <w:pPr>
        <w:rPr>
          <w:rFonts w:ascii="Arial" w:hAnsi="Arial" w:cs="Arial"/>
          <w:i/>
          <w:sz w:val="20"/>
          <w:szCs w:val="20"/>
        </w:rPr>
      </w:pPr>
    </w:p>
    <w:p w14:paraId="31FEA779" w14:textId="77777777" w:rsidR="007372AE" w:rsidRDefault="007372AE" w:rsidP="00B34C85">
      <w:pPr>
        <w:rPr>
          <w:rFonts w:ascii="Arial" w:hAnsi="Arial" w:cs="Arial"/>
        </w:rPr>
      </w:pPr>
    </w:p>
    <w:p w14:paraId="0C4A767C" w14:textId="77777777" w:rsidR="00B34C85" w:rsidRPr="008E48AC" w:rsidRDefault="00B34C85" w:rsidP="00B34C85">
      <w:pPr>
        <w:rPr>
          <w:rFonts w:ascii="Arial" w:hAnsi="Arial" w:cs="Arial"/>
          <w:vanish/>
          <w:specVanish/>
        </w:rPr>
      </w:pPr>
    </w:p>
    <w:p w14:paraId="1FB03835" w14:textId="77777777" w:rsidR="00B34C85" w:rsidRDefault="00B34C85" w:rsidP="00B34C85">
      <w:pPr>
        <w:rPr>
          <w:rFonts w:ascii="Arial" w:hAnsi="Arial" w:cs="Arial"/>
        </w:rPr>
      </w:pPr>
    </w:p>
    <w:p w14:paraId="46E2992E" w14:textId="77777777" w:rsidR="00132775" w:rsidRDefault="005910A2" w:rsidP="005940A5">
      <w:pPr>
        <w:pStyle w:val="Overskrift1"/>
      </w:pPr>
      <w:bookmarkStart w:id="1" w:name="_Toc423601666"/>
      <w:r w:rsidRPr="005910A2">
        <w:t>Bilag 2</w:t>
      </w:r>
      <w:r w:rsidR="005901B7">
        <w:t>:</w:t>
      </w:r>
      <w:r w:rsidRPr="005910A2">
        <w:t xml:space="preserve"> Pro</w:t>
      </w:r>
      <w:r w:rsidR="00A04801">
        <w:t>sedyrer for tildeling av kontrakter innenfor rammeavtalen</w:t>
      </w:r>
      <w:bookmarkEnd w:id="1"/>
    </w:p>
    <w:p w14:paraId="0313B4FC" w14:textId="63F847AD" w:rsidR="00C655F8" w:rsidRPr="00627A68" w:rsidRDefault="00627A68" w:rsidP="00132775">
      <w:pPr>
        <w:pStyle w:val="Overskrift2"/>
      </w:pPr>
      <w:r w:rsidRPr="00627A68">
        <w:t>Avtalens punkt 2.1 Tildeling av kontrakter (prosedyre for avrop)</w:t>
      </w:r>
    </w:p>
    <w:p w14:paraId="24700BF9" w14:textId="77777777" w:rsidR="00132775" w:rsidRDefault="00132775" w:rsidP="00B34C85">
      <w:pPr>
        <w:rPr>
          <w:rFonts w:ascii="Arial" w:hAnsi="Arial" w:cs="Arial"/>
        </w:rPr>
      </w:pPr>
    </w:p>
    <w:p w14:paraId="2612CFC9" w14:textId="4BF58159" w:rsidR="00894EB1" w:rsidRDefault="00BA7E17" w:rsidP="00B34C85">
      <w:pPr>
        <w:rPr>
          <w:rFonts w:ascii="Arial" w:hAnsi="Arial" w:cs="Arial"/>
        </w:rPr>
      </w:pPr>
      <w:r>
        <w:rPr>
          <w:rFonts w:ascii="Arial" w:hAnsi="Arial" w:cs="Arial"/>
        </w:rPr>
        <w:t>Rammeavtalen inngås med én leverandør.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 xml:space="preserve">Avrop under SSA-L (abonnement og etableringstjenester): Avrop skjer direkte basert på kontraktsvilkårene i bilag 3, uten minikonkurranse. </w:t>
      </w:r>
      <w:r w:rsidRPr="00B94DFE">
        <w:rPr>
          <w:rFonts w:ascii="Arial" w:hAnsi="Arial" w:cs="Arial"/>
        </w:rPr>
        <w:t>Avrop gjøres ved at Kunden sender skriftlig bestilling til Leverandøren med angivelse av antall brukere, oppdragsgiver og ønsket oppstartsdato. Leverandøren plikter å besvare bestillingen innen 5 virkedager.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Avrop under SSA-B Enkel (konsulenttjenester): Enkeltoppdrag bestilles skriftlig med beskrivelse av oppdraget, estimert omfang og ønsket leveringstidspunkt. Leverandøren plikter å besvare bestillingen innen 5 virkedager.</w:t>
      </w:r>
    </w:p>
    <w:p w14:paraId="22D6AD3E" w14:textId="77777777" w:rsidR="00FF46B9" w:rsidRDefault="00FF46B9" w:rsidP="00B34C85">
      <w:pPr>
        <w:rPr>
          <w:rFonts w:ascii="Arial" w:hAnsi="Arial" w:cs="Arial"/>
        </w:rPr>
      </w:pPr>
    </w:p>
    <w:p w14:paraId="05358516" w14:textId="40AD541D" w:rsidR="00FF46B9" w:rsidRPr="00166FF2" w:rsidRDefault="00FF46B9" w:rsidP="00B34C85">
      <w:pPr>
        <w:rPr>
          <w:rFonts w:ascii="Arial" w:hAnsi="Arial" w:cs="Arial"/>
        </w:rPr>
      </w:pPr>
      <w:r w:rsidRPr="00FF46B9">
        <w:rPr>
          <w:rFonts w:ascii="Arial" w:hAnsi="Arial" w:cs="Arial"/>
        </w:rPr>
        <w:t>Et Avrop kan ikke benyttes til å endre Rammeavtalens innhold.  </w:t>
      </w:r>
    </w:p>
    <w:p w14:paraId="5E9D13DB" w14:textId="77777777" w:rsidR="00455D4B" w:rsidRPr="00455D4B" w:rsidRDefault="00455D4B" w:rsidP="00B13BCA">
      <w:pPr>
        <w:pStyle w:val="Overskrift2"/>
      </w:pPr>
      <w:r w:rsidRPr="00455D4B">
        <w:t>Avtalens punkt 3.2 Tilbudsplikt</w:t>
      </w:r>
    </w:p>
    <w:p w14:paraId="4B0FACC6" w14:textId="77777777" w:rsidR="005910A2" w:rsidRPr="00166FF2" w:rsidRDefault="00BA7E17" w:rsidP="00B34C85">
      <w:pPr>
        <w:rPr>
          <w:rFonts w:ascii="Arial" w:hAnsi="Arial" w:cs="Arial"/>
        </w:rPr>
      </w:pPr>
      <w:r>
        <w:rPr>
          <w:rFonts w:ascii="Arial" w:hAnsi="Arial" w:cs="Arial"/>
        </w:rPr>
        <w:t>Leverandøren plikter å besvare alle avrop innen fristene angitt ovenfor.</w:t>
      </w:r>
    </w:p>
    <w:p w14:paraId="1D0F667A" w14:textId="77777777" w:rsidR="0087010D" w:rsidRDefault="0087010D" w:rsidP="0087010D">
      <w:pPr>
        <w:rPr>
          <w:rFonts w:ascii="Arial" w:hAnsi="Arial" w:cs="Arial"/>
        </w:rPr>
      </w:pPr>
    </w:p>
    <w:p w14:paraId="6C1CAA46" w14:textId="77777777" w:rsidR="00E72289" w:rsidRDefault="00E72289" w:rsidP="0087010D">
      <w:pPr>
        <w:rPr>
          <w:rFonts w:ascii="Arial" w:hAnsi="Arial" w:cs="Arial"/>
        </w:rPr>
      </w:pPr>
    </w:p>
    <w:p w14:paraId="4C81F22C" w14:textId="77777777" w:rsidR="00E72289" w:rsidRDefault="00E72289" w:rsidP="0087010D">
      <w:pPr>
        <w:rPr>
          <w:rFonts w:ascii="Arial" w:hAnsi="Arial" w:cs="Arial"/>
        </w:rPr>
      </w:pPr>
    </w:p>
    <w:p w14:paraId="66963E16" w14:textId="77777777" w:rsidR="00E72289" w:rsidRDefault="00E72289" w:rsidP="0087010D">
      <w:pPr>
        <w:rPr>
          <w:rFonts w:ascii="Arial" w:hAnsi="Arial" w:cs="Arial"/>
        </w:rPr>
      </w:pPr>
    </w:p>
    <w:p w14:paraId="117562D6" w14:textId="77777777" w:rsidR="00E72289" w:rsidRDefault="00E72289" w:rsidP="0087010D">
      <w:pPr>
        <w:rPr>
          <w:rFonts w:ascii="Arial" w:hAnsi="Arial" w:cs="Arial"/>
        </w:rPr>
      </w:pPr>
    </w:p>
    <w:p w14:paraId="1C57164D" w14:textId="77777777" w:rsidR="00E72289" w:rsidRDefault="00E72289" w:rsidP="0087010D">
      <w:pPr>
        <w:rPr>
          <w:rFonts w:ascii="Arial" w:hAnsi="Arial" w:cs="Arial"/>
        </w:rPr>
      </w:pPr>
    </w:p>
    <w:p w14:paraId="05CE6BF5" w14:textId="77777777" w:rsidR="00E72289" w:rsidRDefault="00E72289" w:rsidP="0087010D">
      <w:pPr>
        <w:rPr>
          <w:rFonts w:ascii="Arial" w:hAnsi="Arial" w:cs="Arial"/>
        </w:rPr>
      </w:pPr>
    </w:p>
    <w:p w14:paraId="192DB8E3" w14:textId="77777777" w:rsidR="00E72289" w:rsidRDefault="00E72289" w:rsidP="0087010D">
      <w:pPr>
        <w:rPr>
          <w:rFonts w:ascii="Arial" w:hAnsi="Arial" w:cs="Arial"/>
        </w:rPr>
      </w:pPr>
    </w:p>
    <w:p w14:paraId="39447463" w14:textId="77777777" w:rsidR="00E72289" w:rsidRDefault="00E72289" w:rsidP="0087010D">
      <w:pPr>
        <w:rPr>
          <w:rFonts w:ascii="Arial" w:hAnsi="Arial" w:cs="Arial"/>
        </w:rPr>
      </w:pPr>
    </w:p>
    <w:p w14:paraId="19AED901" w14:textId="77777777" w:rsidR="00E72289" w:rsidRDefault="00E72289" w:rsidP="0087010D">
      <w:pPr>
        <w:rPr>
          <w:rFonts w:ascii="Arial" w:hAnsi="Arial" w:cs="Arial"/>
        </w:rPr>
      </w:pPr>
    </w:p>
    <w:p w14:paraId="03342A1C" w14:textId="77777777" w:rsidR="00E72289" w:rsidRDefault="00E72289" w:rsidP="0087010D">
      <w:pPr>
        <w:rPr>
          <w:rFonts w:ascii="Arial" w:hAnsi="Arial" w:cs="Arial"/>
        </w:rPr>
      </w:pPr>
    </w:p>
    <w:p w14:paraId="5196A1F3" w14:textId="77777777" w:rsidR="00E72289" w:rsidRDefault="00E72289" w:rsidP="0087010D">
      <w:pPr>
        <w:rPr>
          <w:rFonts w:ascii="Arial" w:hAnsi="Arial" w:cs="Arial"/>
        </w:rPr>
      </w:pPr>
    </w:p>
    <w:p w14:paraId="2FF97683" w14:textId="77777777" w:rsidR="00E72289" w:rsidRDefault="00E72289" w:rsidP="0087010D">
      <w:pPr>
        <w:rPr>
          <w:rFonts w:ascii="Arial" w:hAnsi="Arial" w:cs="Arial"/>
        </w:rPr>
      </w:pPr>
    </w:p>
    <w:p w14:paraId="28D16684" w14:textId="77777777" w:rsidR="00E72289" w:rsidRDefault="00E72289" w:rsidP="0087010D">
      <w:pPr>
        <w:rPr>
          <w:rFonts w:ascii="Arial" w:hAnsi="Arial" w:cs="Arial"/>
        </w:rPr>
      </w:pPr>
    </w:p>
    <w:p w14:paraId="081984AB" w14:textId="77777777" w:rsidR="00E72289" w:rsidRPr="0087010D" w:rsidRDefault="00E72289" w:rsidP="0087010D">
      <w:pPr>
        <w:rPr>
          <w:rFonts w:ascii="Arial" w:hAnsi="Arial" w:cs="Arial"/>
        </w:rPr>
      </w:pPr>
    </w:p>
    <w:p w14:paraId="72DB0EF7" w14:textId="77777777" w:rsidR="0087010D" w:rsidRPr="0087010D" w:rsidRDefault="0087010D" w:rsidP="0087010D">
      <w:pPr>
        <w:rPr>
          <w:rFonts w:ascii="Arial" w:hAnsi="Arial" w:cs="Arial"/>
        </w:rPr>
      </w:pPr>
    </w:p>
    <w:p w14:paraId="58D9FFDB" w14:textId="77777777" w:rsidR="00B34C85" w:rsidRPr="0087010D" w:rsidRDefault="00B34C85" w:rsidP="0087010D">
      <w:pPr>
        <w:rPr>
          <w:rFonts w:ascii="Arial" w:hAnsi="Arial" w:cs="Arial"/>
          <w:sz w:val="20"/>
          <w:szCs w:val="20"/>
        </w:rPr>
      </w:pPr>
    </w:p>
    <w:p w14:paraId="3E396494" w14:textId="77777777" w:rsidR="00B34C85" w:rsidRPr="005910A2" w:rsidRDefault="005910A2" w:rsidP="00F54B88">
      <w:pPr>
        <w:pStyle w:val="Overskrift1"/>
      </w:pPr>
      <w:bookmarkStart w:id="2" w:name="_Toc423601667"/>
      <w:r w:rsidRPr="005910A2">
        <w:lastRenderedPageBreak/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14:paraId="3AD44A72" w14:textId="77777777" w:rsidR="005910A2" w:rsidRDefault="005910A2" w:rsidP="005910A2">
      <w:pPr>
        <w:rPr>
          <w:rFonts w:ascii="Arial" w:hAnsi="Arial" w:cs="Arial"/>
          <w:i/>
          <w:sz w:val="20"/>
          <w:szCs w:val="20"/>
        </w:rPr>
      </w:pPr>
    </w:p>
    <w:p w14:paraId="35615F32" w14:textId="77777777" w:rsidR="00753975" w:rsidRDefault="00753975" w:rsidP="00B34C85">
      <w:pPr>
        <w:rPr>
          <w:rFonts w:ascii="Arial" w:hAnsi="Arial" w:cs="Arial"/>
        </w:rPr>
      </w:pPr>
    </w:p>
    <w:p w14:paraId="738DCDBD" w14:textId="77777777" w:rsidR="00B13BCA" w:rsidRPr="00166FF2" w:rsidRDefault="00F54B88" w:rsidP="00B13BCA">
      <w:pPr>
        <w:rPr>
          <w:rFonts w:ascii="Arial" w:hAnsi="Arial" w:cs="Arial"/>
        </w:rPr>
      </w:pPr>
      <w:r w:rsidRPr="00166FF2">
        <w:rPr>
          <w:rFonts w:ascii="Arial" w:hAnsi="Arial" w:cs="Arial"/>
        </w:rPr>
        <w:t>K</w:t>
      </w:r>
      <w:r w:rsidR="00B13BCA" w:rsidRPr="00166FF2">
        <w:rPr>
          <w:rFonts w:ascii="Arial" w:hAnsi="Arial" w:cs="Arial"/>
        </w:rPr>
        <w:t xml:space="preserve">ryss av </w:t>
      </w:r>
      <w:r w:rsidR="003B5640">
        <w:rPr>
          <w:rFonts w:ascii="Arial" w:hAnsi="Arial" w:cs="Arial"/>
        </w:rPr>
        <w:t>for relevant(e) avtale(r):</w:t>
      </w:r>
    </w:p>
    <w:p w14:paraId="221ABDEE" w14:textId="77777777" w:rsidR="00F54B88" w:rsidRPr="00F54B88" w:rsidRDefault="00F54B88" w:rsidP="00B13BCA">
      <w:pPr>
        <w:rPr>
          <w:rFonts w:ascii="Arial" w:hAnsi="Arial" w:cs="Arial"/>
          <w:sz w:val="20"/>
          <w:szCs w:val="20"/>
        </w:rPr>
      </w:pPr>
    </w:p>
    <w:p w14:paraId="76F50715" w14:textId="77777777" w:rsidR="00B13BCA" w:rsidRDefault="00B13BCA" w:rsidP="00B13BCA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B13BCA" w14:paraId="303D35FE" w14:textId="77777777" w:rsidTr="00A00021">
        <w:trPr>
          <w:trHeight w:val="248"/>
        </w:trPr>
        <w:tc>
          <w:tcPr>
            <w:tcW w:w="1038" w:type="dxa"/>
            <w:shd w:val="clear" w:color="auto" w:fill="FFFFFF"/>
          </w:tcPr>
          <w:p w14:paraId="311DB69A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260" w:type="dxa"/>
            <w:shd w:val="clear" w:color="auto" w:fill="FFFFFF"/>
          </w:tcPr>
          <w:p w14:paraId="5BF30317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Avtale</w:t>
            </w:r>
          </w:p>
        </w:tc>
        <w:tc>
          <w:tcPr>
            <w:tcW w:w="1002" w:type="dxa"/>
            <w:shd w:val="clear" w:color="auto" w:fill="FFFFFF"/>
          </w:tcPr>
          <w:p w14:paraId="14CA7EB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Utgiver</w:t>
            </w:r>
          </w:p>
        </w:tc>
        <w:tc>
          <w:tcPr>
            <w:tcW w:w="1134" w:type="dxa"/>
            <w:shd w:val="clear" w:color="auto" w:fill="FFFFFF"/>
          </w:tcPr>
          <w:p w14:paraId="376B3760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Versjon</w:t>
            </w:r>
          </w:p>
        </w:tc>
        <w:tc>
          <w:tcPr>
            <w:tcW w:w="1275" w:type="dxa"/>
            <w:shd w:val="clear" w:color="auto" w:fill="FFFFFF"/>
          </w:tcPr>
          <w:p w14:paraId="27382702" w14:textId="77777777" w:rsidR="00B13BCA" w:rsidRPr="00B13BCA" w:rsidRDefault="00B13BCA" w:rsidP="00A00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BCA">
              <w:rPr>
                <w:rFonts w:ascii="Arial" w:hAnsi="Arial" w:cs="Arial"/>
                <w:b/>
                <w:sz w:val="20"/>
                <w:szCs w:val="20"/>
              </w:rPr>
              <w:t>Valgt(e) tildelings-kontrakt(er)</w:t>
            </w:r>
          </w:p>
        </w:tc>
      </w:tr>
      <w:tr w:rsidR="00B13BCA" w14:paraId="32997670" w14:textId="77777777" w:rsidTr="00A00021">
        <w:trPr>
          <w:trHeight w:val="454"/>
        </w:trPr>
        <w:tc>
          <w:tcPr>
            <w:tcW w:w="1038" w:type="dxa"/>
          </w:tcPr>
          <w:p w14:paraId="374D28F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SSA-K</w:t>
            </w:r>
          </w:p>
        </w:tc>
        <w:tc>
          <w:tcPr>
            <w:tcW w:w="5260" w:type="dxa"/>
          </w:tcPr>
          <w:p w14:paraId="26286CF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Kjøpsavtalen, avtale om kjøp av programvare og utstyr </w:t>
            </w:r>
          </w:p>
        </w:tc>
        <w:tc>
          <w:tcPr>
            <w:tcW w:w="1002" w:type="dxa"/>
          </w:tcPr>
          <w:p w14:paraId="77E8D0D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99FA549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3C94C6C0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33439C44" w14:textId="77777777" w:rsidTr="00A00021">
        <w:trPr>
          <w:trHeight w:val="782"/>
        </w:trPr>
        <w:tc>
          <w:tcPr>
            <w:tcW w:w="1038" w:type="dxa"/>
          </w:tcPr>
          <w:p w14:paraId="446173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SSA-T</w:t>
            </w:r>
          </w:p>
        </w:tc>
        <w:tc>
          <w:tcPr>
            <w:tcW w:w="5260" w:type="dxa"/>
          </w:tcPr>
          <w:p w14:paraId="69986337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Utviklings- og tilpasningsavtalen, avtale om levering av programvare som utvikles eller tilpasses for Kunden </w:t>
            </w:r>
          </w:p>
        </w:tc>
        <w:tc>
          <w:tcPr>
            <w:tcW w:w="1002" w:type="dxa"/>
          </w:tcPr>
          <w:p w14:paraId="162328E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DE4B2F4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9B22BB6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0F5936A9" w14:textId="77777777" w:rsidTr="00A00021">
        <w:trPr>
          <w:trHeight w:val="473"/>
        </w:trPr>
        <w:tc>
          <w:tcPr>
            <w:tcW w:w="1038" w:type="dxa"/>
          </w:tcPr>
          <w:p w14:paraId="43CEAA8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SSA-S</w:t>
            </w:r>
          </w:p>
        </w:tc>
        <w:tc>
          <w:tcPr>
            <w:tcW w:w="5260" w:type="dxa"/>
          </w:tcPr>
          <w:p w14:paraId="6A71D8D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Smidigavtalen, avtale om smidig programvareutvikling</w:t>
            </w:r>
          </w:p>
        </w:tc>
        <w:tc>
          <w:tcPr>
            <w:tcW w:w="1002" w:type="dxa"/>
          </w:tcPr>
          <w:p w14:paraId="2C995082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  <w:lang w:val="nn-NO"/>
              </w:rPr>
              <w:t>Difi</w:t>
            </w:r>
          </w:p>
        </w:tc>
        <w:tc>
          <w:tcPr>
            <w:tcW w:w="1134" w:type="dxa"/>
          </w:tcPr>
          <w:p w14:paraId="10B243E0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1E2A824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7CAA03AD" w14:textId="77777777" w:rsidTr="00A00021">
        <w:trPr>
          <w:trHeight w:val="693"/>
        </w:trPr>
        <w:tc>
          <w:tcPr>
            <w:tcW w:w="1038" w:type="dxa"/>
          </w:tcPr>
          <w:p w14:paraId="6C92B31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SSA-V</w:t>
            </w:r>
          </w:p>
        </w:tc>
        <w:tc>
          <w:tcPr>
            <w:tcW w:w="5260" w:type="dxa"/>
          </w:tcPr>
          <w:p w14:paraId="52EDF81C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Vedlikeholdsavtalen, avtale om vedlikehold og service av utstyr og programvare </w:t>
            </w:r>
          </w:p>
        </w:tc>
        <w:tc>
          <w:tcPr>
            <w:tcW w:w="1002" w:type="dxa"/>
          </w:tcPr>
          <w:p w14:paraId="0E543A3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049327B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232279DE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58BBF63B" w14:textId="77777777" w:rsidTr="00A00021">
        <w:trPr>
          <w:trHeight w:val="419"/>
        </w:trPr>
        <w:tc>
          <w:tcPr>
            <w:tcW w:w="1038" w:type="dxa"/>
          </w:tcPr>
          <w:p w14:paraId="215BEF5F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SSA-D</w:t>
            </w:r>
          </w:p>
        </w:tc>
        <w:tc>
          <w:tcPr>
            <w:tcW w:w="5260" w:type="dxa"/>
          </w:tcPr>
          <w:p w14:paraId="5EFADC29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Driftsavtalen, avtale om kjøp av driftstjenester </w:t>
            </w:r>
          </w:p>
        </w:tc>
        <w:tc>
          <w:tcPr>
            <w:tcW w:w="1002" w:type="dxa"/>
          </w:tcPr>
          <w:p w14:paraId="58DD0A21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32DA69C8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0018F6A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B13BCA" w14:paraId="23895AD4" w14:textId="77777777" w:rsidTr="00A00021">
        <w:trPr>
          <w:trHeight w:val="407"/>
        </w:trPr>
        <w:tc>
          <w:tcPr>
            <w:tcW w:w="1038" w:type="dxa"/>
          </w:tcPr>
          <w:p w14:paraId="3DE215CB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</w:p>
        </w:tc>
        <w:tc>
          <w:tcPr>
            <w:tcW w:w="5260" w:type="dxa"/>
          </w:tcPr>
          <w:p w14:paraId="256AE47D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0CC5DC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0B36C1B6" w14:textId="77777777" w:rsidR="00B13BCA" w:rsidRPr="00B13BCA" w:rsidRDefault="00AD6626" w:rsidP="00A00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Desember 2018</w:t>
            </w:r>
          </w:p>
        </w:tc>
        <w:tc>
          <w:tcPr>
            <w:tcW w:w="1275" w:type="dxa"/>
          </w:tcPr>
          <w:p w14:paraId="4EB226DA" w14:textId="77777777" w:rsidR="00B13BCA" w:rsidRPr="00B13BCA" w:rsidRDefault="00B13BCA" w:rsidP="00A00021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166FF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3BCA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1D70AE" w14:paraId="60F735D5" w14:textId="77777777" w:rsidTr="00A00021">
        <w:trPr>
          <w:trHeight w:val="407"/>
        </w:trPr>
        <w:tc>
          <w:tcPr>
            <w:tcW w:w="1038" w:type="dxa"/>
          </w:tcPr>
          <w:p w14:paraId="0B2FBD6B" w14:textId="2E2F3106" w:rsidR="001D70AE" w:rsidRPr="00B13BC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SSA-B</w:t>
            </w:r>
            <w:r>
              <w:rPr>
                <w:rFonts w:ascii="Arial" w:hAnsi="Arial" w:cs="Arial"/>
                <w:sz w:val="20"/>
                <w:szCs w:val="20"/>
              </w:rPr>
              <w:t xml:space="preserve"> enkel</w:t>
            </w:r>
          </w:p>
        </w:tc>
        <w:tc>
          <w:tcPr>
            <w:tcW w:w="5260" w:type="dxa"/>
          </w:tcPr>
          <w:p w14:paraId="418279F4" w14:textId="7ADD2430" w:rsidR="001D70AE" w:rsidRPr="00B13BCA" w:rsidRDefault="00804BF2" w:rsidP="001D70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Den enkle bistandsavtalen, </w:t>
            </w:r>
            <w:r w:rsidRPr="00804BF2">
              <w:rPr>
                <w:rFonts w:ascii="Arial" w:hAnsi="Arial" w:cs="Arial"/>
                <w:sz w:val="20"/>
                <w:szCs w:val="20"/>
              </w:rPr>
              <w:t>avtale om konsulentbistand med spesifisering integrert i avtaleteksten</w:t>
            </w:r>
          </w:p>
        </w:tc>
        <w:tc>
          <w:tcPr>
            <w:tcW w:w="1002" w:type="dxa"/>
          </w:tcPr>
          <w:p w14:paraId="458D5570" w14:textId="2AA0283F" w:rsidR="001D70AE" w:rsidRPr="00B13BC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A1394AF" w14:textId="3A0778D8" w:rsidR="001D70AE" w:rsidRDefault="00804BF2" w:rsidP="001D70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14:paraId="3C3BE61A" w14:textId="164E11BF" w:rsidR="001D70AE" w:rsidRPr="00B13BC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</w:t>
            </w:r>
            <w:r>
              <w:rPr>
                <w:rFonts w:ascii="Arial" w:hAnsi="Arial" w:cs="Arial"/>
                <w:sz w:val="20"/>
                <w:szCs w:val="20"/>
              </w:rPr>
              <w:t xml:space="preserve">X  </w:t>
            </w:r>
            <w:r w:rsidRPr="00B13BC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1D70AE" w14:paraId="07CE8431" w14:textId="77777777" w:rsidTr="00A00021">
        <w:trPr>
          <w:trHeight w:val="697"/>
        </w:trPr>
        <w:tc>
          <w:tcPr>
            <w:tcW w:w="1038" w:type="dxa"/>
          </w:tcPr>
          <w:p w14:paraId="676E447D" w14:textId="77777777" w:rsidR="001D70AE" w:rsidRPr="00B13BC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SSA-O</w:t>
            </w:r>
          </w:p>
        </w:tc>
        <w:tc>
          <w:tcPr>
            <w:tcW w:w="5260" w:type="dxa"/>
          </w:tcPr>
          <w:p w14:paraId="0C466893" w14:textId="77777777" w:rsidR="001D70AE" w:rsidRPr="00B13BC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42677DE" w14:textId="77777777" w:rsidR="001D70AE" w:rsidRPr="00B13BC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52D1366C" w14:textId="116546E4" w:rsidR="001D70AE" w:rsidRPr="00B13BCA" w:rsidRDefault="0063121F" w:rsidP="001D70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14:paraId="3F219E9B" w14:textId="570AE979" w:rsidR="001D70AE" w:rsidRPr="00B13BC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B13BCA">
              <w:rPr>
                <w:rFonts w:ascii="Arial" w:hAnsi="Arial" w:cs="Arial"/>
                <w:sz w:val="20"/>
                <w:szCs w:val="20"/>
              </w:rPr>
              <w:t xml:space="preserve">[ </w:t>
            </w:r>
            <w:r>
              <w:rPr>
                <w:rFonts w:ascii="Arial" w:hAnsi="Arial" w:cs="Arial"/>
                <w:sz w:val="20"/>
                <w:szCs w:val="20"/>
              </w:rPr>
              <w:t xml:space="preserve">X  </w:t>
            </w:r>
            <w:r w:rsidRPr="00B13BC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1D70AE" w14:paraId="5F0131C4" w14:textId="77777777" w:rsidTr="00A00021">
        <w:trPr>
          <w:trHeight w:val="697"/>
        </w:trPr>
        <w:tc>
          <w:tcPr>
            <w:tcW w:w="1038" w:type="dxa"/>
          </w:tcPr>
          <w:p w14:paraId="18B20426" w14:textId="77777777" w:rsidR="001D70AE" w:rsidRPr="00C74B8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C74B8A">
              <w:rPr>
                <w:rFonts w:ascii="Arial" w:hAnsi="Arial" w:cs="Arial"/>
                <w:sz w:val="20"/>
                <w:szCs w:val="20"/>
              </w:rPr>
              <w:t>SSA-L</w:t>
            </w:r>
          </w:p>
        </w:tc>
        <w:tc>
          <w:tcPr>
            <w:tcW w:w="5260" w:type="dxa"/>
          </w:tcPr>
          <w:p w14:paraId="0055F010" w14:textId="77777777" w:rsidR="001D70AE" w:rsidRPr="00C74B8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C74B8A">
              <w:rPr>
                <w:rFonts w:ascii="Arial" w:hAnsi="Arial" w:cs="Arial"/>
                <w:sz w:val="20"/>
                <w:szCs w:val="20"/>
              </w:rPr>
              <w:t>Avtale om løpende tjenestekjøp</w:t>
            </w:r>
          </w:p>
        </w:tc>
        <w:tc>
          <w:tcPr>
            <w:tcW w:w="1002" w:type="dxa"/>
          </w:tcPr>
          <w:p w14:paraId="7BE74982" w14:textId="77777777" w:rsidR="001D70AE" w:rsidRPr="00C74B8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C74B8A">
              <w:rPr>
                <w:rFonts w:ascii="Arial" w:hAnsi="Arial" w:cs="Arial"/>
                <w:sz w:val="20"/>
                <w:szCs w:val="20"/>
              </w:rPr>
              <w:t>Difi</w:t>
            </w:r>
          </w:p>
        </w:tc>
        <w:tc>
          <w:tcPr>
            <w:tcW w:w="1134" w:type="dxa"/>
          </w:tcPr>
          <w:p w14:paraId="72FC0D2A" w14:textId="58343749" w:rsidR="001D70AE" w:rsidRPr="00C74B8A" w:rsidRDefault="00063E68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C74B8A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75" w:type="dxa"/>
          </w:tcPr>
          <w:p w14:paraId="4A92061C" w14:textId="0C24F754" w:rsidR="001D70AE" w:rsidRPr="00C74B8A" w:rsidRDefault="001D70AE" w:rsidP="001D70AE">
            <w:pPr>
              <w:rPr>
                <w:rFonts w:ascii="Arial" w:hAnsi="Arial" w:cs="Arial"/>
                <w:sz w:val="20"/>
                <w:szCs w:val="20"/>
              </w:rPr>
            </w:pPr>
            <w:r w:rsidRPr="00C74B8A">
              <w:rPr>
                <w:rFonts w:ascii="Arial" w:hAnsi="Arial" w:cs="Arial"/>
                <w:sz w:val="20"/>
                <w:szCs w:val="20"/>
              </w:rPr>
              <w:t>[ X  ]</w:t>
            </w:r>
          </w:p>
        </w:tc>
      </w:tr>
    </w:tbl>
    <w:p w14:paraId="4BDF24FD" w14:textId="77777777" w:rsidR="004459C6" w:rsidRDefault="004459C6" w:rsidP="002E12F6">
      <w:pPr>
        <w:rPr>
          <w:rFonts w:ascii="Arial" w:hAnsi="Arial" w:cs="Arial"/>
          <w:b/>
        </w:rPr>
      </w:pPr>
    </w:p>
    <w:p w14:paraId="30343F5B" w14:textId="77777777" w:rsidR="002E12F6" w:rsidRPr="00166FF2" w:rsidRDefault="002E12F6" w:rsidP="002E12F6">
      <w:pPr>
        <w:rPr>
          <w:rFonts w:ascii="Arial" w:hAnsi="Arial" w:cs="Arial"/>
        </w:rPr>
      </w:pPr>
    </w:p>
    <w:p w14:paraId="5F6F558E" w14:textId="77777777" w:rsidR="00A1044A" w:rsidRDefault="00A1044A" w:rsidP="00A1044A">
      <w:pPr>
        <w:rPr>
          <w:rFonts w:ascii="Arial" w:hAnsi="Arial" w:cs="Arial"/>
          <w:b/>
        </w:rPr>
      </w:pPr>
    </w:p>
    <w:p w14:paraId="4D321E13" w14:textId="77777777" w:rsidR="000D2D03" w:rsidRDefault="000D2D03" w:rsidP="00A1044A">
      <w:pPr>
        <w:rPr>
          <w:rFonts w:ascii="Arial" w:hAnsi="Arial" w:cs="Arial"/>
          <w:b/>
        </w:rPr>
      </w:pPr>
    </w:p>
    <w:p w14:paraId="16B8918D" w14:textId="77777777" w:rsidR="000D2D03" w:rsidRDefault="000D2D03" w:rsidP="00B34C85">
      <w:pPr>
        <w:rPr>
          <w:rFonts w:ascii="Arial" w:hAnsi="Arial" w:cs="Arial"/>
          <w:b/>
        </w:rPr>
      </w:pPr>
    </w:p>
    <w:p w14:paraId="41B48F1C" w14:textId="77777777" w:rsidR="00B34C85" w:rsidRPr="00596ACB" w:rsidRDefault="00B34C85" w:rsidP="00B34C85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14:paraId="46E30A8D" w14:textId="77777777" w:rsidR="00B34C85" w:rsidRPr="00F11849" w:rsidRDefault="00F11849" w:rsidP="00F54B88">
      <w:pPr>
        <w:pStyle w:val="Overskrift1"/>
      </w:pPr>
      <w:bookmarkStart w:id="3" w:name="_Toc423601668"/>
      <w:r w:rsidRPr="00F11849">
        <w:lastRenderedPageBreak/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14:paraId="7AE243F8" w14:textId="77777777" w:rsidR="00502CF0" w:rsidRPr="00654600" w:rsidRDefault="00502CF0" w:rsidP="00F54B88">
      <w:pPr>
        <w:pStyle w:val="Overskrift2"/>
      </w:pPr>
      <w:r w:rsidRPr="00654600">
        <w:t>Avtalens punkt 1.3 Varighet og oppsigelse – opsjon på forlengelse</w:t>
      </w:r>
    </w:p>
    <w:p w14:paraId="55567E5F" w14:textId="77777777" w:rsidR="00502CF0" w:rsidRPr="00166FF2" w:rsidRDefault="00502CF0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>Rammeavtalen gjelder i 2 (to) år fra dato for avtaleinngåelse. Kunden har opsjon på forlengelse i inntil 1 + 1 år, slik at maksimal samlet varighet er 4 (fire) år. Forlengelse varsles skriftlig senest 3 måneder før utløp av gjeldende periode.</w:t>
      </w:r>
    </w:p>
    <w:p w14:paraId="68061ACB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4D3EC30C" w14:textId="77777777" w:rsidR="006B1185" w:rsidRPr="00654600" w:rsidRDefault="006B1185" w:rsidP="00F54B88">
      <w:pPr>
        <w:pStyle w:val="Overskrift2"/>
      </w:pPr>
      <w:r w:rsidRPr="00654600">
        <w:t xml:space="preserve">Avtalens punkt 1.4 Partenes representanter </w:t>
      </w:r>
    </w:p>
    <w:p w14:paraId="7BCD9360" w14:textId="2A5B6EE0" w:rsidR="006B1185" w:rsidRPr="00175B9B" w:rsidRDefault="00AB7E62" w:rsidP="00F11849">
      <w:pPr>
        <w:rPr>
          <w:rFonts w:ascii="Arial" w:hAnsi="Arial" w:cs="Arial"/>
        </w:rPr>
      </w:pPr>
      <w:r w:rsidRPr="00A572A6">
        <w:rPr>
          <w:rFonts w:ascii="Arial" w:hAnsi="Arial" w:cs="Arial"/>
        </w:rPr>
        <w:t>Oppdragsgivers representant:</w:t>
      </w:r>
      <w:r w:rsidRPr="00A572A6">
        <w:rPr>
          <w:rFonts w:ascii="Arial" w:hAnsi="Arial" w:cs="Arial"/>
        </w:rPr>
        <w:br/>
        <w:t xml:space="preserve">Navn: </w:t>
      </w:r>
      <w:r w:rsidR="0097161B" w:rsidRPr="00A572A6">
        <w:rPr>
          <w:rFonts w:ascii="Arial" w:hAnsi="Arial" w:cs="Arial"/>
        </w:rPr>
        <w:t>Trygve Gunnarshaug</w:t>
      </w:r>
      <w:r w:rsidRPr="00A572A6">
        <w:rPr>
          <w:rFonts w:ascii="Arial" w:hAnsi="Arial" w:cs="Arial"/>
        </w:rPr>
        <w:t xml:space="preserve">, </w:t>
      </w:r>
      <w:r w:rsidR="0097161B" w:rsidRPr="00A572A6">
        <w:rPr>
          <w:rFonts w:ascii="Arial" w:hAnsi="Arial" w:cs="Arial"/>
        </w:rPr>
        <w:t>innkjøpsrådgiver</w:t>
      </w:r>
      <w:r w:rsidRPr="00A572A6">
        <w:rPr>
          <w:rFonts w:ascii="Arial" w:hAnsi="Arial" w:cs="Arial"/>
        </w:rPr>
        <w:t>, Novari IKS</w:t>
      </w:r>
      <w:r w:rsidRPr="00A572A6">
        <w:rPr>
          <w:rFonts w:ascii="Arial" w:hAnsi="Arial" w:cs="Arial"/>
        </w:rPr>
        <w:br/>
        <w:t xml:space="preserve">E-post: </w:t>
      </w:r>
      <w:r w:rsidR="0097161B" w:rsidRPr="00A572A6">
        <w:rPr>
          <w:rFonts w:ascii="Arial" w:hAnsi="Arial" w:cs="Arial"/>
        </w:rPr>
        <w:t>trygve.gunnarshaug@novari.no</w:t>
      </w:r>
      <w:r w:rsidRPr="00166FF2">
        <w:rPr>
          <w:rFonts w:ascii="Arial" w:hAnsi="Arial" w:cs="Arial"/>
        </w:rPr>
        <w:br/>
      </w:r>
      <w:r w:rsidRPr="00166FF2">
        <w:rPr>
          <w:rFonts w:ascii="Arial" w:hAnsi="Arial" w:cs="Arial"/>
        </w:rPr>
        <w:br/>
        <w:t>Leverandørens representant:</w:t>
      </w:r>
      <w:r w:rsidRPr="00166FF2">
        <w:rPr>
          <w:rFonts w:ascii="Arial" w:hAnsi="Arial" w:cs="Arial"/>
        </w:rPr>
        <w:br/>
        <w:t>Navn: [Navn og tittel]</w:t>
      </w:r>
      <w:r w:rsidRPr="00166FF2">
        <w:rPr>
          <w:rFonts w:ascii="Arial" w:hAnsi="Arial" w:cs="Arial"/>
        </w:rPr>
        <w:br/>
        <w:t>E-post: [e-post]</w:t>
      </w:r>
      <w:r w:rsidRPr="00166FF2">
        <w:rPr>
          <w:rFonts w:ascii="Arial" w:hAnsi="Arial" w:cs="Arial"/>
        </w:rPr>
        <w:br/>
        <w:t>Telefon: [telefon]</w:t>
      </w:r>
    </w:p>
    <w:p w14:paraId="189BB8EC" w14:textId="77777777" w:rsidR="006B1185" w:rsidRDefault="006B1185" w:rsidP="00F11849">
      <w:pPr>
        <w:rPr>
          <w:rFonts w:ascii="Arial" w:hAnsi="Arial" w:cs="Arial"/>
          <w:i/>
          <w:sz w:val="20"/>
          <w:szCs w:val="20"/>
        </w:rPr>
      </w:pPr>
    </w:p>
    <w:p w14:paraId="2911F0B4" w14:textId="77777777" w:rsidR="00E35C98" w:rsidRPr="00654600" w:rsidRDefault="00E35C98" w:rsidP="00F54B88">
      <w:pPr>
        <w:pStyle w:val="Overskrift2"/>
      </w:pPr>
      <w:r w:rsidRPr="00654600">
        <w:t>Avtalens punkt 3.1 Plikt til å svare på henvendelser</w:t>
      </w:r>
    </w:p>
    <w:p w14:paraId="304C015C" w14:textId="77777777" w:rsidR="00E35C98" w:rsidRPr="00166FF2" w:rsidRDefault="00E35C98" w:rsidP="00F11849">
      <w:pPr>
        <w:rPr>
          <w:rFonts w:ascii="Arial" w:hAnsi="Arial" w:cs="Arial"/>
        </w:rPr>
      </w:pPr>
      <w:r w:rsidRPr="00166FF2">
        <w:rPr>
          <w:rFonts w:ascii="Arial" w:hAnsi="Arial" w:cs="Arial"/>
        </w:rPr>
        <w:t>Leverandøren plikter å besvare henvendelser fra Kunden innen 2 virkedager.</w:t>
      </w:r>
    </w:p>
    <w:p w14:paraId="6EDCE356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2B0A4DEF" w14:textId="77777777" w:rsidR="00E35C98" w:rsidRDefault="00E35C98" w:rsidP="00F11849">
      <w:pPr>
        <w:rPr>
          <w:rFonts w:ascii="Arial" w:hAnsi="Arial" w:cs="Arial"/>
          <w:i/>
          <w:sz w:val="20"/>
          <w:szCs w:val="20"/>
        </w:rPr>
      </w:pPr>
    </w:p>
    <w:p w14:paraId="455C8EAF" w14:textId="77777777" w:rsidR="00F11849" w:rsidRPr="00A43F0F" w:rsidRDefault="00F826ED" w:rsidP="00B34C85">
      <w:pPr>
        <w:rPr>
          <w:rFonts w:ascii="Cambria" w:hAnsi="Cambria"/>
          <w:b/>
          <w:bCs/>
          <w:sz w:val="26"/>
          <w:szCs w:val="26"/>
        </w:rPr>
      </w:pPr>
      <w:r w:rsidRPr="00A43F0F">
        <w:rPr>
          <w:rFonts w:ascii="Cambria" w:hAnsi="Cambria"/>
          <w:b/>
          <w:bCs/>
          <w:sz w:val="26"/>
          <w:szCs w:val="26"/>
        </w:rPr>
        <w:t xml:space="preserve">Avtalens punkt 5.1 Samarbeid </w:t>
      </w:r>
    </w:p>
    <w:p w14:paraId="0ADAA6A5" w14:textId="77777777" w:rsidR="00F826ED" w:rsidRDefault="0014305D" w:rsidP="00B34C85">
      <w:pPr>
        <w:rPr>
          <w:rFonts w:ascii="Arial" w:hAnsi="Arial" w:cs="Arial"/>
        </w:rPr>
      </w:pPr>
      <w:r>
        <w:rPr>
          <w:rFonts w:ascii="Arial" w:hAnsi="Arial" w:cs="Arial"/>
        </w:rPr>
        <w:t>Det gjennomføres statusmøter mellom partene minst én gang per år, og ellers etter behov. Partene kan ved behov avtale hyppigere oppfølging. Referat fra møter sendes begge parter innen 5 virkedager.</w:t>
      </w:r>
    </w:p>
    <w:p w14:paraId="0137BDF8" w14:textId="77777777" w:rsidR="00B34C85" w:rsidRDefault="00B34C85" w:rsidP="00B34C85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14:paraId="2ADF472C" w14:textId="77777777" w:rsidR="00982158" w:rsidRPr="003F7D75" w:rsidRDefault="00982158" w:rsidP="00982158">
      <w:pPr>
        <w:pStyle w:val="Teknisk4"/>
        <w:rPr>
          <w:rFonts w:ascii="Cambria" w:hAnsi="Cambria" w:cs="Arial"/>
          <w:sz w:val="26"/>
          <w:szCs w:val="26"/>
          <w:lang w:val="nb-NO"/>
        </w:rPr>
      </w:pPr>
      <w:r w:rsidRPr="003F7D75">
        <w:rPr>
          <w:rFonts w:ascii="Cambria" w:hAnsi="Cambria" w:cs="Arial"/>
          <w:sz w:val="26"/>
          <w:szCs w:val="26"/>
          <w:lang w:val="nb-NO"/>
        </w:rPr>
        <w:t>Deling av avtaledokumenter</w:t>
      </w:r>
    </w:p>
    <w:p w14:paraId="52BA32EF" w14:textId="77777777" w:rsidR="00982158" w:rsidRPr="003F7D75" w:rsidRDefault="00982158" w:rsidP="003F7D75">
      <w:pPr>
        <w:rPr>
          <w:rFonts w:ascii="Arial" w:hAnsi="Arial" w:cs="Arial"/>
        </w:rPr>
      </w:pPr>
      <w:r w:rsidRPr="003F7D75">
        <w:rPr>
          <w:rFonts w:ascii="Arial" w:hAnsi="Arial" w:cs="Arial"/>
        </w:rPr>
        <w:t>Leverandøren samtykker i at Kunden kan dele denne rammeavtalen og tilhørende bilag med de fylkeskommunene som har rett til å gjøre avrop under avtalen.</w:t>
      </w:r>
    </w:p>
    <w:p w14:paraId="4C40CD65" w14:textId="77777777" w:rsidR="00982158" w:rsidRPr="003F7D75" w:rsidRDefault="00982158" w:rsidP="003F7D75">
      <w:pPr>
        <w:rPr>
          <w:rFonts w:ascii="Arial" w:hAnsi="Arial" w:cs="Arial"/>
        </w:rPr>
      </w:pPr>
      <w:r w:rsidRPr="003F7D75">
        <w:rPr>
          <w:rFonts w:ascii="Arial" w:hAnsi="Arial" w:cs="Arial"/>
        </w:rPr>
        <w:t xml:space="preserve"> </w:t>
      </w:r>
    </w:p>
    <w:p w14:paraId="6D147BF9" w14:textId="77777777" w:rsidR="00982158" w:rsidRPr="003F7D75" w:rsidRDefault="00982158" w:rsidP="003F7D75">
      <w:pPr>
        <w:rPr>
          <w:rFonts w:ascii="Arial" w:hAnsi="Arial" w:cs="Arial"/>
        </w:rPr>
      </w:pPr>
      <w:r w:rsidRPr="003F7D75">
        <w:rPr>
          <w:rFonts w:ascii="Arial" w:hAnsi="Arial" w:cs="Arial"/>
        </w:rPr>
        <w:t>Delingen kan omfatte forretningsmessige opplysninger, herunder priser og kommersielle vilkår, samt kontaktopplysninger til Leverandørens representanter.</w:t>
      </w:r>
    </w:p>
    <w:p w14:paraId="45E4E8F5" w14:textId="77777777" w:rsidR="00982158" w:rsidRPr="003F7D75" w:rsidRDefault="00982158" w:rsidP="003F7D75">
      <w:pPr>
        <w:rPr>
          <w:rFonts w:ascii="Arial" w:hAnsi="Arial" w:cs="Arial"/>
        </w:rPr>
      </w:pPr>
      <w:r w:rsidRPr="003F7D75">
        <w:rPr>
          <w:rFonts w:ascii="Arial" w:hAnsi="Arial" w:cs="Arial"/>
        </w:rPr>
        <w:t xml:space="preserve"> </w:t>
      </w:r>
    </w:p>
    <w:p w14:paraId="79C9CF40" w14:textId="77777777" w:rsidR="00982158" w:rsidRPr="003F7D75" w:rsidRDefault="00982158" w:rsidP="003F7D75">
      <w:pPr>
        <w:rPr>
          <w:rFonts w:ascii="Arial" w:hAnsi="Arial" w:cs="Arial"/>
        </w:rPr>
      </w:pPr>
      <w:r w:rsidRPr="003F7D75">
        <w:rPr>
          <w:rFonts w:ascii="Arial" w:hAnsi="Arial" w:cs="Arial"/>
        </w:rPr>
        <w:t>Kunden forplikter seg til at slik deling kun skal skje til personer som har tjenstlig behov for innsyn eller annen lovgitt rett til innsyn.</w:t>
      </w:r>
    </w:p>
    <w:p w14:paraId="4E20B8B2" w14:textId="77777777" w:rsidR="00982158" w:rsidRPr="003F7D75" w:rsidRDefault="00982158" w:rsidP="003F7D75">
      <w:pPr>
        <w:rPr>
          <w:rFonts w:ascii="Arial" w:hAnsi="Arial" w:cs="Arial"/>
        </w:rPr>
      </w:pPr>
      <w:r w:rsidRPr="003F7D75">
        <w:rPr>
          <w:rFonts w:ascii="Arial" w:hAnsi="Arial" w:cs="Arial"/>
        </w:rPr>
        <w:t xml:space="preserve"> </w:t>
      </w:r>
    </w:p>
    <w:p w14:paraId="3CD8D286" w14:textId="585A549D" w:rsidR="00982158" w:rsidRPr="003F7D75" w:rsidRDefault="00982158" w:rsidP="003F7D75">
      <w:pPr>
        <w:rPr>
          <w:rFonts w:ascii="Arial" w:hAnsi="Arial" w:cs="Arial"/>
        </w:rPr>
      </w:pPr>
      <w:r w:rsidRPr="003F7D75">
        <w:rPr>
          <w:rFonts w:ascii="Arial" w:hAnsi="Arial" w:cs="Arial"/>
        </w:rPr>
        <w:t>Leverandøren er kjent med at kontaktopplysninger til kontraktsansvarlige hos Leverandøren kan inneholde personopplysninger. Slike opplysninger behandles av Kunden som behandlingsansvarlig, utelukkende for formålet å administrere rammeavtalen og muliggjøre avrop fra fylkeskommunene.</w:t>
      </w:r>
    </w:p>
    <w:p w14:paraId="527F8525" w14:textId="77777777" w:rsidR="00B34C85" w:rsidRDefault="00B34C85" w:rsidP="00B34C85">
      <w:pPr>
        <w:rPr>
          <w:rFonts w:ascii="Arial" w:hAnsi="Arial" w:cs="Arial"/>
        </w:rPr>
      </w:pPr>
    </w:p>
    <w:p w14:paraId="0123C32C" w14:textId="77777777" w:rsidR="00B34C85" w:rsidRDefault="00B34C85" w:rsidP="00B34C85">
      <w:pPr>
        <w:rPr>
          <w:rFonts w:ascii="Arial" w:hAnsi="Arial" w:cs="Arial"/>
        </w:rPr>
      </w:pPr>
    </w:p>
    <w:p w14:paraId="54032F0C" w14:textId="77777777" w:rsidR="00B34C85" w:rsidRPr="006725E1" w:rsidRDefault="00B34C85" w:rsidP="00B34C85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14:paraId="1930C4D1" w14:textId="77777777" w:rsidR="00007A98" w:rsidRPr="00007A98" w:rsidRDefault="00007A98" w:rsidP="00166FF2">
      <w:pPr>
        <w:pStyle w:val="Overskrift1"/>
      </w:pPr>
      <w:bookmarkStart w:id="4" w:name="_Toc423601669"/>
      <w:r w:rsidRPr="00007A98">
        <w:lastRenderedPageBreak/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14:paraId="7EFB429D" w14:textId="77777777" w:rsidR="00007A98" w:rsidRDefault="00007A98" w:rsidP="00007A98">
      <w:pPr>
        <w:rPr>
          <w:rFonts w:cs="Arial"/>
          <w:i/>
          <w:sz w:val="20"/>
          <w:szCs w:val="20"/>
        </w:rPr>
      </w:pPr>
    </w:p>
    <w:p w14:paraId="08378630" w14:textId="77777777" w:rsidR="00C02A46" w:rsidRDefault="00C02A46" w:rsidP="00166FF2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14:paraId="3E81A63C" w14:textId="11AEA4A7" w:rsidR="009725A0" w:rsidRPr="003F7D75" w:rsidRDefault="009725A0" w:rsidP="009725A0">
      <w:pPr>
        <w:rPr>
          <w:rFonts w:ascii="Arial" w:hAnsi="Arial" w:cs="Arial"/>
        </w:rPr>
      </w:pPr>
      <w:r w:rsidRPr="003F7D75">
        <w:rPr>
          <w:rFonts w:ascii="Arial" w:hAnsi="Arial" w:cs="Arial"/>
        </w:rPr>
        <w:t>Alle priser og nærmere betingelser for den pris Kunden skal betale for Leverandørens ytelser/tjenester skal prises i Vedlegg </w:t>
      </w:r>
      <w:r w:rsidR="005C12D0" w:rsidRPr="003F7D75">
        <w:rPr>
          <w:rFonts w:ascii="Arial" w:hAnsi="Arial" w:cs="Arial"/>
        </w:rPr>
        <w:t>10</w:t>
      </w:r>
      <w:r w:rsidRPr="003F7D75">
        <w:rPr>
          <w:rFonts w:ascii="Arial" w:hAnsi="Arial" w:cs="Arial"/>
        </w:rPr>
        <w:t> Prisskjema, og inntas i dette bilag ved kontraktsignering. Som en del av grunnlaget for totalprisen skal eventuelle spesielle betalingsordninger, rabatter, forskudd, delbetaling og avvikende betalingstidspunkt også komme frem av bilaget. Alle priser er oppgitt i norske kroner eksklusiv merverdiavgift. Kunden forventer at Leverandøren bidrar til å sikre at Kundens priser er mest mulig gunstig i hele avtaleperioden.    </w:t>
      </w:r>
    </w:p>
    <w:p w14:paraId="0ED315AE" w14:textId="77777777" w:rsidR="009725A0" w:rsidRPr="003F7D75" w:rsidRDefault="009725A0" w:rsidP="009725A0">
      <w:pPr>
        <w:rPr>
          <w:rFonts w:ascii="Arial" w:hAnsi="Arial" w:cs="Arial"/>
        </w:rPr>
      </w:pPr>
      <w:r w:rsidRPr="003F7D75">
        <w:rPr>
          <w:rFonts w:ascii="Arial" w:hAnsi="Arial" w:cs="Arial"/>
        </w:rPr>
        <w:t>  </w:t>
      </w:r>
    </w:p>
    <w:p w14:paraId="52F36B6F" w14:textId="77777777" w:rsidR="009725A0" w:rsidRPr="003F7D75" w:rsidRDefault="009725A0" w:rsidP="009725A0">
      <w:pPr>
        <w:rPr>
          <w:rFonts w:ascii="Arial" w:hAnsi="Arial" w:cs="Arial"/>
        </w:rPr>
      </w:pPr>
      <w:r w:rsidRPr="003F7D75">
        <w:rPr>
          <w:rFonts w:ascii="Arial" w:hAnsi="Arial" w:cs="Arial"/>
        </w:rPr>
        <w:t>Leverandøren skal umiddelbart informere Kunden skriftlig når bistand i forbindelse med henvendelser ikke anses å inngå i fast vederlag for tjenesten, og begrunne dette overfor Kunden. Arbeid som er utført knyttet til en henvendelse uten en slik tilbakemelding samt samtykke fra Kundens side, vil være inkludert i avtalt fastpris.   </w:t>
      </w:r>
    </w:p>
    <w:p w14:paraId="6212BC68" w14:textId="77777777" w:rsidR="009725A0" w:rsidRPr="003F7D75" w:rsidRDefault="009725A0" w:rsidP="009725A0">
      <w:pPr>
        <w:rPr>
          <w:rFonts w:ascii="Arial" w:hAnsi="Arial" w:cs="Arial"/>
        </w:rPr>
      </w:pPr>
    </w:p>
    <w:p w14:paraId="656B4AF1" w14:textId="13EB9E20" w:rsidR="009725A0" w:rsidRPr="003F7D75" w:rsidRDefault="00E5316C" w:rsidP="009725A0">
      <w:pPr>
        <w:rPr>
          <w:rFonts w:ascii="Arial" w:hAnsi="Arial" w:cs="Arial"/>
        </w:rPr>
      </w:pPr>
      <w:r w:rsidRPr="003F7D75">
        <w:rPr>
          <w:rFonts w:ascii="Arial" w:hAnsi="Arial" w:cs="Arial"/>
        </w:rPr>
        <w:t>Antalle</w:t>
      </w:r>
      <w:r w:rsidR="00A954AC" w:rsidRPr="003F7D75">
        <w:rPr>
          <w:rFonts w:ascii="Arial" w:hAnsi="Arial" w:cs="Arial"/>
        </w:rPr>
        <w:t>ne</w:t>
      </w:r>
      <w:r w:rsidRPr="003F7D75">
        <w:rPr>
          <w:rFonts w:ascii="Arial" w:hAnsi="Arial" w:cs="Arial"/>
        </w:rPr>
        <w:t xml:space="preserve"> </w:t>
      </w:r>
      <w:r w:rsidR="00B33129" w:rsidRPr="003F7D75">
        <w:rPr>
          <w:rFonts w:ascii="Arial" w:hAnsi="Arial" w:cs="Arial"/>
        </w:rPr>
        <w:t>i referansescenarioet</w:t>
      </w:r>
      <w:r w:rsidR="004B2CFE" w:rsidRPr="003F7D75">
        <w:rPr>
          <w:rFonts w:ascii="Arial" w:hAnsi="Arial" w:cs="Arial"/>
        </w:rPr>
        <w:t xml:space="preserve"> </w:t>
      </w:r>
      <w:r w:rsidR="00B33129" w:rsidRPr="003F7D75">
        <w:rPr>
          <w:rFonts w:ascii="Arial" w:hAnsi="Arial" w:cs="Arial"/>
        </w:rPr>
        <w:t xml:space="preserve">Del 4 </w:t>
      </w:r>
      <w:r w:rsidR="004B2CFE" w:rsidRPr="003F7D75">
        <w:rPr>
          <w:rFonts w:ascii="Arial" w:hAnsi="Arial" w:cs="Arial"/>
        </w:rPr>
        <w:t>i Vedlegg 10 – Prisskjema er utelukkende oppgitt for evalueringsformål. Antallet er ikke bindende og medfører ingen forpliktelse for Kunden til å foreta kjøp eller avrop av de aktuelle ytelsene.</w:t>
      </w:r>
    </w:p>
    <w:p w14:paraId="63234949" w14:textId="77777777" w:rsidR="004B2CFE" w:rsidRPr="009725A0" w:rsidRDefault="004B2CFE" w:rsidP="003F7D75"/>
    <w:p w14:paraId="6C12332C" w14:textId="77777777" w:rsidR="00BF4B39" w:rsidRDefault="00BF4B39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11420FAE" w14:textId="77777777" w:rsidR="00E242B7" w:rsidRPr="00996193" w:rsidRDefault="00E242B7" w:rsidP="003C2CB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14:paraId="2E6040E2" w14:textId="77777777" w:rsidR="003C2CB7" w:rsidRPr="00C02A46" w:rsidRDefault="00C02A46" w:rsidP="00166FF2">
      <w:pPr>
        <w:pStyle w:val="Overskrift2"/>
      </w:pPr>
      <w:r w:rsidRPr="00C02A46">
        <w:t>Avtalens punkt 6.2 Prisendringer</w:t>
      </w:r>
    </w:p>
    <w:p w14:paraId="3DA5DA32" w14:textId="69806B3D" w:rsidR="00C02A46" w:rsidRPr="00166FF2" w:rsidRDefault="00474004" w:rsidP="003C2CB7">
      <w:pPr>
        <w:rPr>
          <w:rFonts w:ascii="Arial" w:hAnsi="Arial" w:cs="Arial"/>
        </w:rPr>
      </w:pPr>
      <w:r w:rsidRPr="00474004">
        <w:rPr>
          <w:rFonts w:ascii="Arial" w:hAnsi="Arial" w:cs="Arial"/>
        </w:rPr>
        <w:t>Prisene kan endres hvert årsskifte</w:t>
      </w:r>
      <w:r w:rsidR="00C04C96">
        <w:rPr>
          <w:rFonts w:ascii="Arial" w:hAnsi="Arial" w:cs="Arial"/>
        </w:rPr>
        <w:t xml:space="preserve"> </w:t>
      </w:r>
      <w:r w:rsidRPr="00474004">
        <w:rPr>
          <w:rFonts w:ascii="Arial" w:hAnsi="Arial" w:cs="Arial"/>
        </w:rPr>
        <w:t>tilsvarende økningen i Statistisk sentralbyrås konsumprisindeks (hovedindeksen) med utgangspunkt i indeksen for den måned avtalen ble inngått.</w:t>
      </w:r>
      <w:r w:rsidR="00C04C96">
        <w:rPr>
          <w:rFonts w:ascii="Arial" w:hAnsi="Arial" w:cs="Arial"/>
        </w:rPr>
        <w:t xml:space="preserve"> </w:t>
      </w:r>
      <w:r w:rsidR="00AD4360" w:rsidRPr="00166FF2">
        <w:rPr>
          <w:rFonts w:ascii="Arial" w:hAnsi="Arial" w:cs="Arial"/>
        </w:rPr>
        <w:t>Første regulering kan tidligst skje 12 måneder etter avtaleinngåelse. Prisendring varsles skriftlig minst 30 dager i forveien.</w:t>
      </w:r>
    </w:p>
    <w:p w14:paraId="1EB07D91" w14:textId="77777777" w:rsidR="003C2CB7" w:rsidRPr="00166FF2" w:rsidRDefault="003C2CB7" w:rsidP="003C2CB7">
      <w:pPr>
        <w:rPr>
          <w:rFonts w:ascii="Arial" w:hAnsi="Arial" w:cs="Arial"/>
        </w:rPr>
      </w:pPr>
    </w:p>
    <w:p w14:paraId="73CDEF80" w14:textId="77777777" w:rsidR="00A77DB9" w:rsidRPr="00166FF2" w:rsidRDefault="002D0CA2" w:rsidP="003C2CB7">
      <w:pPr>
        <w:rPr>
          <w:rFonts w:ascii="Arial" w:hAnsi="Arial" w:cs="Arial"/>
        </w:rPr>
      </w:pPr>
      <w:r w:rsidRPr="00166FF2">
        <w:rPr>
          <w:rFonts w:ascii="Arial" w:hAnsi="Arial" w:cs="Arial"/>
        </w:rPr>
        <w:t>Øvrige prisendringer kan ikke gjennomføres uten skriftlig avtale mellom partene.</w:t>
      </w:r>
    </w:p>
    <w:p w14:paraId="3E69FACF" w14:textId="77777777" w:rsidR="00A77DB9" w:rsidRDefault="00A77DB9" w:rsidP="003C2CB7">
      <w:pPr>
        <w:rPr>
          <w:rFonts w:ascii="Arial" w:hAnsi="Arial" w:cs="Arial"/>
        </w:rPr>
      </w:pPr>
    </w:p>
    <w:p w14:paraId="02C7B40A" w14:textId="77777777" w:rsidR="00A77DB9" w:rsidRDefault="00A77DB9" w:rsidP="003C2CB7">
      <w:pPr>
        <w:rPr>
          <w:rFonts w:ascii="Arial" w:hAnsi="Arial" w:cs="Arial"/>
        </w:rPr>
      </w:pPr>
    </w:p>
    <w:p w14:paraId="42529922" w14:textId="77777777" w:rsidR="003C2CB7" w:rsidRDefault="003C2CB7" w:rsidP="003C2CB7">
      <w:pPr>
        <w:rPr>
          <w:rFonts w:ascii="Arial" w:hAnsi="Arial" w:cs="Arial"/>
          <w:i/>
        </w:rPr>
      </w:pPr>
    </w:p>
    <w:p w14:paraId="75C97B5A" w14:textId="77777777" w:rsidR="003C2CB7" w:rsidRDefault="003C2CB7" w:rsidP="003C2CB7">
      <w:pPr>
        <w:rPr>
          <w:rFonts w:ascii="Arial" w:hAnsi="Arial" w:cs="Arial"/>
        </w:rPr>
      </w:pPr>
    </w:p>
    <w:p w14:paraId="4D8E1FE9" w14:textId="77777777" w:rsidR="003C2CB7" w:rsidRDefault="003C2CB7" w:rsidP="003C2CB7">
      <w:pPr>
        <w:rPr>
          <w:rFonts w:ascii="Arial" w:hAnsi="Arial" w:cs="Arial"/>
        </w:rPr>
      </w:pPr>
    </w:p>
    <w:p w14:paraId="606AFCFE" w14:textId="77777777" w:rsidR="00DD49D3" w:rsidRDefault="00DD49D3"/>
    <w:sectPr w:rsidR="00DD49D3" w:rsidSect="00331843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755CF" w14:textId="77777777" w:rsidR="00AA7319" w:rsidRDefault="00AA7319">
      <w:r>
        <w:separator/>
      </w:r>
    </w:p>
  </w:endnote>
  <w:endnote w:type="continuationSeparator" w:id="0">
    <w:p w14:paraId="78346DAF" w14:textId="77777777" w:rsidR="00AA7319" w:rsidRDefault="00AA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5E3DC" w14:textId="77777777" w:rsidR="00A04801" w:rsidRDefault="00A0480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FE2C8" w14:textId="77777777" w:rsidR="00DF7851" w:rsidRDefault="00DF7851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1B4F6" w14:textId="77777777" w:rsidR="00AA7319" w:rsidRDefault="00AA7319">
      <w:r>
        <w:separator/>
      </w:r>
    </w:p>
  </w:footnote>
  <w:footnote w:type="continuationSeparator" w:id="0">
    <w:p w14:paraId="299E7707" w14:textId="77777777" w:rsidR="00AA7319" w:rsidRDefault="00AA7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37D02" w14:textId="77777777" w:rsidR="00DF7851" w:rsidRPr="00331843" w:rsidRDefault="00DF7851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F26E83"/>
    <w:multiLevelType w:val="hybridMultilevel"/>
    <w:tmpl w:val="BDEE051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296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3468"/>
    <w:rsid w:val="00007A98"/>
    <w:rsid w:val="00011B00"/>
    <w:rsid w:val="000174CA"/>
    <w:rsid w:val="00032362"/>
    <w:rsid w:val="00033CBC"/>
    <w:rsid w:val="00050670"/>
    <w:rsid w:val="00050A29"/>
    <w:rsid w:val="000555F3"/>
    <w:rsid w:val="000609D4"/>
    <w:rsid w:val="00063E68"/>
    <w:rsid w:val="000724C2"/>
    <w:rsid w:val="00076063"/>
    <w:rsid w:val="000D2D03"/>
    <w:rsid w:val="000E0D6D"/>
    <w:rsid w:val="00102B99"/>
    <w:rsid w:val="00107359"/>
    <w:rsid w:val="001127A3"/>
    <w:rsid w:val="00115544"/>
    <w:rsid w:val="00121613"/>
    <w:rsid w:val="001232C9"/>
    <w:rsid w:val="00132775"/>
    <w:rsid w:val="0014305D"/>
    <w:rsid w:val="00146ECC"/>
    <w:rsid w:val="001645B4"/>
    <w:rsid w:val="00164E55"/>
    <w:rsid w:val="00166FF2"/>
    <w:rsid w:val="001759E7"/>
    <w:rsid w:val="00175B9B"/>
    <w:rsid w:val="00177C6C"/>
    <w:rsid w:val="001A0130"/>
    <w:rsid w:val="001A48B3"/>
    <w:rsid w:val="001B4351"/>
    <w:rsid w:val="001D70AE"/>
    <w:rsid w:val="002207A3"/>
    <w:rsid w:val="00224D84"/>
    <w:rsid w:val="00224F60"/>
    <w:rsid w:val="002616AE"/>
    <w:rsid w:val="00276CAC"/>
    <w:rsid w:val="00283587"/>
    <w:rsid w:val="00284AAE"/>
    <w:rsid w:val="00284ABD"/>
    <w:rsid w:val="002A17EA"/>
    <w:rsid w:val="002A2AF8"/>
    <w:rsid w:val="002C39B3"/>
    <w:rsid w:val="002C66BA"/>
    <w:rsid w:val="002D0CA2"/>
    <w:rsid w:val="002E12F6"/>
    <w:rsid w:val="002F1394"/>
    <w:rsid w:val="00301325"/>
    <w:rsid w:val="00303B4C"/>
    <w:rsid w:val="00324E15"/>
    <w:rsid w:val="00331843"/>
    <w:rsid w:val="003330CA"/>
    <w:rsid w:val="00354019"/>
    <w:rsid w:val="003952CF"/>
    <w:rsid w:val="00396941"/>
    <w:rsid w:val="003A7829"/>
    <w:rsid w:val="003B5640"/>
    <w:rsid w:val="003C2CB7"/>
    <w:rsid w:val="003C3F6D"/>
    <w:rsid w:val="003F7D75"/>
    <w:rsid w:val="00410642"/>
    <w:rsid w:val="00422CAD"/>
    <w:rsid w:val="00427BC6"/>
    <w:rsid w:val="00430685"/>
    <w:rsid w:val="00432E01"/>
    <w:rsid w:val="004362BE"/>
    <w:rsid w:val="004459C6"/>
    <w:rsid w:val="00446F97"/>
    <w:rsid w:val="00455D4B"/>
    <w:rsid w:val="00474004"/>
    <w:rsid w:val="004958F2"/>
    <w:rsid w:val="004B2CFE"/>
    <w:rsid w:val="004C31CF"/>
    <w:rsid w:val="004E0261"/>
    <w:rsid w:val="00502CF0"/>
    <w:rsid w:val="00511BA6"/>
    <w:rsid w:val="0055519F"/>
    <w:rsid w:val="00580C9A"/>
    <w:rsid w:val="005901B7"/>
    <w:rsid w:val="005910A2"/>
    <w:rsid w:val="005939FB"/>
    <w:rsid w:val="005940A5"/>
    <w:rsid w:val="005946BE"/>
    <w:rsid w:val="005A5254"/>
    <w:rsid w:val="005B2099"/>
    <w:rsid w:val="005B3AB7"/>
    <w:rsid w:val="005C12D0"/>
    <w:rsid w:val="005D66FC"/>
    <w:rsid w:val="005F1383"/>
    <w:rsid w:val="005F5D1A"/>
    <w:rsid w:val="006000F5"/>
    <w:rsid w:val="00600B2B"/>
    <w:rsid w:val="00601307"/>
    <w:rsid w:val="0060181D"/>
    <w:rsid w:val="00625647"/>
    <w:rsid w:val="006267C6"/>
    <w:rsid w:val="00627A68"/>
    <w:rsid w:val="0063121F"/>
    <w:rsid w:val="0063143B"/>
    <w:rsid w:val="00653F35"/>
    <w:rsid w:val="00654600"/>
    <w:rsid w:val="00667658"/>
    <w:rsid w:val="00690C1C"/>
    <w:rsid w:val="006B1185"/>
    <w:rsid w:val="006B1378"/>
    <w:rsid w:val="00715665"/>
    <w:rsid w:val="00727CDE"/>
    <w:rsid w:val="007372AE"/>
    <w:rsid w:val="00744C95"/>
    <w:rsid w:val="00751255"/>
    <w:rsid w:val="00752EDA"/>
    <w:rsid w:val="00753975"/>
    <w:rsid w:val="00762A4E"/>
    <w:rsid w:val="00764EC6"/>
    <w:rsid w:val="00767215"/>
    <w:rsid w:val="00767776"/>
    <w:rsid w:val="00777E34"/>
    <w:rsid w:val="00783660"/>
    <w:rsid w:val="00784982"/>
    <w:rsid w:val="007867C9"/>
    <w:rsid w:val="00787AA0"/>
    <w:rsid w:val="007A00D7"/>
    <w:rsid w:val="007B23E1"/>
    <w:rsid w:val="007C70E3"/>
    <w:rsid w:val="007E0AEB"/>
    <w:rsid w:val="007F3574"/>
    <w:rsid w:val="008046FD"/>
    <w:rsid w:val="008048C6"/>
    <w:rsid w:val="00804BF2"/>
    <w:rsid w:val="0081244F"/>
    <w:rsid w:val="008130B8"/>
    <w:rsid w:val="00815308"/>
    <w:rsid w:val="008165EC"/>
    <w:rsid w:val="00825DB9"/>
    <w:rsid w:val="00833534"/>
    <w:rsid w:val="0085623B"/>
    <w:rsid w:val="008618B2"/>
    <w:rsid w:val="00861BE3"/>
    <w:rsid w:val="0087010D"/>
    <w:rsid w:val="008823BC"/>
    <w:rsid w:val="00885753"/>
    <w:rsid w:val="00887C3C"/>
    <w:rsid w:val="00894EB1"/>
    <w:rsid w:val="008A4EAF"/>
    <w:rsid w:val="008A6B9A"/>
    <w:rsid w:val="008B60D2"/>
    <w:rsid w:val="008F38C3"/>
    <w:rsid w:val="00936070"/>
    <w:rsid w:val="009600C0"/>
    <w:rsid w:val="0097161B"/>
    <w:rsid w:val="009725A0"/>
    <w:rsid w:val="00982158"/>
    <w:rsid w:val="00982269"/>
    <w:rsid w:val="00991AC8"/>
    <w:rsid w:val="009B2BA5"/>
    <w:rsid w:val="009D0DCB"/>
    <w:rsid w:val="009E03F9"/>
    <w:rsid w:val="009F1285"/>
    <w:rsid w:val="009F25C7"/>
    <w:rsid w:val="009F30BA"/>
    <w:rsid w:val="009F3A7E"/>
    <w:rsid w:val="009F72ED"/>
    <w:rsid w:val="009F7623"/>
    <w:rsid w:val="00A00021"/>
    <w:rsid w:val="00A025F3"/>
    <w:rsid w:val="00A04801"/>
    <w:rsid w:val="00A07E29"/>
    <w:rsid w:val="00A1044A"/>
    <w:rsid w:val="00A10490"/>
    <w:rsid w:val="00A43F0F"/>
    <w:rsid w:val="00A51A45"/>
    <w:rsid w:val="00A52111"/>
    <w:rsid w:val="00A5499C"/>
    <w:rsid w:val="00A572A6"/>
    <w:rsid w:val="00A6091D"/>
    <w:rsid w:val="00A704BF"/>
    <w:rsid w:val="00A77DB9"/>
    <w:rsid w:val="00A954AC"/>
    <w:rsid w:val="00AA13BA"/>
    <w:rsid w:val="00AA7319"/>
    <w:rsid w:val="00AB7E62"/>
    <w:rsid w:val="00AD4360"/>
    <w:rsid w:val="00AD4604"/>
    <w:rsid w:val="00AD4D98"/>
    <w:rsid w:val="00AD57CB"/>
    <w:rsid w:val="00AD6626"/>
    <w:rsid w:val="00AE5E0F"/>
    <w:rsid w:val="00B02BB2"/>
    <w:rsid w:val="00B13BCA"/>
    <w:rsid w:val="00B30923"/>
    <w:rsid w:val="00B33129"/>
    <w:rsid w:val="00B34C85"/>
    <w:rsid w:val="00B61205"/>
    <w:rsid w:val="00B70C1C"/>
    <w:rsid w:val="00B94DFE"/>
    <w:rsid w:val="00B957C0"/>
    <w:rsid w:val="00BA7E17"/>
    <w:rsid w:val="00BC0F2B"/>
    <w:rsid w:val="00BF4B39"/>
    <w:rsid w:val="00C01679"/>
    <w:rsid w:val="00C02A46"/>
    <w:rsid w:val="00C03D5A"/>
    <w:rsid w:val="00C04C96"/>
    <w:rsid w:val="00C06512"/>
    <w:rsid w:val="00C15946"/>
    <w:rsid w:val="00C27ECE"/>
    <w:rsid w:val="00C44DCE"/>
    <w:rsid w:val="00C655F8"/>
    <w:rsid w:val="00C74B8A"/>
    <w:rsid w:val="00C861EA"/>
    <w:rsid w:val="00C95FF1"/>
    <w:rsid w:val="00CA2607"/>
    <w:rsid w:val="00CA3F3F"/>
    <w:rsid w:val="00CF3614"/>
    <w:rsid w:val="00D03DFD"/>
    <w:rsid w:val="00D139D2"/>
    <w:rsid w:val="00D56CD5"/>
    <w:rsid w:val="00D733E6"/>
    <w:rsid w:val="00D96F2D"/>
    <w:rsid w:val="00DB2163"/>
    <w:rsid w:val="00DC6721"/>
    <w:rsid w:val="00DD49D3"/>
    <w:rsid w:val="00DE0AB2"/>
    <w:rsid w:val="00DF58E8"/>
    <w:rsid w:val="00DF7851"/>
    <w:rsid w:val="00E242B7"/>
    <w:rsid w:val="00E33A29"/>
    <w:rsid w:val="00E35C98"/>
    <w:rsid w:val="00E5138B"/>
    <w:rsid w:val="00E5316C"/>
    <w:rsid w:val="00E718C1"/>
    <w:rsid w:val="00E72289"/>
    <w:rsid w:val="00E83856"/>
    <w:rsid w:val="00E92932"/>
    <w:rsid w:val="00EB2E9E"/>
    <w:rsid w:val="00EB3166"/>
    <w:rsid w:val="00EB444D"/>
    <w:rsid w:val="00ED452F"/>
    <w:rsid w:val="00EE35A3"/>
    <w:rsid w:val="00EE7F62"/>
    <w:rsid w:val="00F02413"/>
    <w:rsid w:val="00F02A20"/>
    <w:rsid w:val="00F04A8D"/>
    <w:rsid w:val="00F11849"/>
    <w:rsid w:val="00F17BFA"/>
    <w:rsid w:val="00F2620B"/>
    <w:rsid w:val="00F307BC"/>
    <w:rsid w:val="00F44A20"/>
    <w:rsid w:val="00F53306"/>
    <w:rsid w:val="00F54B88"/>
    <w:rsid w:val="00F826ED"/>
    <w:rsid w:val="00F9646F"/>
    <w:rsid w:val="00FA3400"/>
    <w:rsid w:val="00FC0FFA"/>
    <w:rsid w:val="00FE31E2"/>
    <w:rsid w:val="00FF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C6DD22"/>
  <w15:docId w15:val="{24DC06E6-21DE-4F26-BCAF-3F7D937D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customStyle="1" w:styleId="BunntekstTegn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customStyle="1" w:styleId="undertittel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customStyle="1" w:styleId="Teknisk4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80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customStyle="1" w:styleId="MerknadstekstTegn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customStyle="1" w:styleId="Overskrift1Tegn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customStyle="1" w:styleId="Overskrift2Tegn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customStyle="1" w:styleId="Overskrift3Tegn">
    <w:name w:val="Overskrift 3 Tegn"/>
    <w:link w:val="Overskrift3"/>
    <w:uiPriority w:val="9"/>
    <w:semiHidden/>
    <w:rsid w:val="00DF7851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  <w:style w:type="paragraph" w:styleId="Listeavsnitt">
    <w:name w:val="List Paragraph"/>
    <w:basedOn w:val="Normal"/>
    <w:uiPriority w:val="34"/>
    <w:qFormat/>
    <w:rsid w:val="00177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13" ma:contentTypeDescription="Opprett et nytt dokument." ma:contentTypeScope="" ma:versionID="9fceb7a1977c45e7e10755cc25b1f178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a9f7eb903555e1fd34043fc81e2106c9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ab0a2d84-c696-4a88-aee9-96e0bd59f0d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75eb0eb-fbd3-4028-abcf-55f8c06e8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7b1111-efa8-4e25-8c04-36f03eda439d" xsi:nil="true"/>
    <j25543a5815d485da9a5e0773ad762e9 xmlns="cc7b1111-efa8-4e25-8c04-36f03eda439d">
      <Terms xmlns="http://schemas.microsoft.com/office/infopath/2007/PartnerControls"/>
    </j25543a5815d485da9a5e0773ad762e9>
    <lcf76f155ced4ddcb4097134ff3c332f xmlns="6f2589be-9739-4fee-b2fc-f5ca98cb6c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A8243A-937C-4B50-B087-7E832CF3B6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3E9425-51EA-4E09-AE55-6DCF8AB4A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7b1111-efa8-4e25-8c04-36f03eda439d"/>
    <ds:schemaRef ds:uri="6f2589be-9739-4fee-b2fc-f5ca98cb6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29B01-0E1D-4DFE-8F9E-C945614D6FCC}">
  <ds:schemaRefs>
    <ds:schemaRef ds:uri="http://schemas.microsoft.com/office/2006/metadata/properties"/>
    <ds:schemaRef ds:uri="http://schemas.microsoft.com/office/infopath/2007/PartnerControls"/>
    <ds:schemaRef ds:uri="cc7b1111-efa8-4e25-8c04-36f03eda439d"/>
    <ds:schemaRef ds:uri="6f2589be-9739-4fee-b2fc-f5ca98cb6c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1390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Links>
    <vt:vector size="30" baseType="variant"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_Toc423601669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_Toc423601668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_Toc423601667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_Toc423601666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_Toc423601665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Selmer</dc:creator>
  <cp:keywords/>
  <cp:lastModifiedBy>Trygve Gunnarshaug</cp:lastModifiedBy>
  <cp:revision>73</cp:revision>
  <dcterms:created xsi:type="dcterms:W3CDTF">2026-06-11T07:08:00Z</dcterms:created>
  <dcterms:modified xsi:type="dcterms:W3CDTF">2026-07-01T08:55:00Z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0x0101009456CBB084BA884EAEBE8D6119E74BEA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